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66657" w14:textId="77777777" w:rsidR="002D552E" w:rsidRDefault="002D552E" w:rsidP="002D552E">
      <w:pPr>
        <w:spacing w:after="0" w:line="240" w:lineRule="auto"/>
        <w:rPr>
          <w:rFonts w:eastAsia="Times New Roman" w:cs="Times New Roman"/>
          <w:szCs w:val="24"/>
        </w:rPr>
      </w:pPr>
    </w:p>
    <w:p w14:paraId="43D66659" w14:textId="36253A07" w:rsidR="002D552E" w:rsidRDefault="00E04DD7" w:rsidP="009F291A">
      <w:pPr>
        <w:pStyle w:val="ListParagraph"/>
        <w:numPr>
          <w:ilvl w:val="0"/>
          <w:numId w:val="1"/>
        </w:numPr>
        <w:spacing w:after="0" w:line="240" w:lineRule="auto"/>
        <w:rPr>
          <w:rFonts w:eastAsia="Times New Roman" w:cs="Times New Roman"/>
          <w:b/>
          <w:szCs w:val="24"/>
        </w:rPr>
      </w:pPr>
      <w:r>
        <w:rPr>
          <w:rFonts w:eastAsia="Times New Roman" w:cs="Times New Roman"/>
          <w:b/>
          <w:szCs w:val="24"/>
        </w:rPr>
        <w:t>COURSE TITLE</w:t>
      </w:r>
      <w:r w:rsidR="002D552E" w:rsidRPr="00931E3B">
        <w:rPr>
          <w:rFonts w:eastAsia="Times New Roman" w:cs="Times New Roman"/>
          <w:b/>
          <w:szCs w:val="24"/>
        </w:rPr>
        <w:t>:</w:t>
      </w:r>
      <w:r w:rsidR="00FC2862" w:rsidRPr="00931E3B">
        <w:rPr>
          <w:rFonts w:eastAsia="Times New Roman" w:cs="Times New Roman"/>
          <w:b/>
          <w:szCs w:val="24"/>
        </w:rPr>
        <w:t xml:space="preserve"> </w:t>
      </w:r>
      <w:r w:rsidR="005C6416">
        <w:rPr>
          <w:rFonts w:eastAsia="Times New Roman" w:cs="Times New Roman"/>
          <w:b/>
          <w:szCs w:val="24"/>
        </w:rPr>
        <w:t>Affective Education and Group Process</w:t>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3D6665A" w14:textId="5D142587" w:rsidR="002D552E" w:rsidRPr="00FB4B78" w:rsidRDefault="00E04DD7" w:rsidP="00E04DD7">
      <w:pPr>
        <w:pStyle w:val="ListParagraph"/>
        <w:numPr>
          <w:ilvl w:val="0"/>
          <w:numId w:val="1"/>
        </w:numPr>
        <w:spacing w:after="0" w:line="240" w:lineRule="auto"/>
        <w:rPr>
          <w:rFonts w:eastAsia="Times New Roman" w:cs="Times New Roman"/>
          <w:b/>
          <w:szCs w:val="24"/>
        </w:rPr>
      </w:pPr>
      <w:r>
        <w:rPr>
          <w:rFonts w:eastAsia="Times New Roman" w:cs="Times New Roman"/>
          <w:b/>
          <w:szCs w:val="24"/>
        </w:rPr>
        <w:t xml:space="preserve">CATALOG </w:t>
      </w:r>
      <w:r w:rsidR="00FB4B78">
        <w:rPr>
          <w:rFonts w:eastAsia="Times New Roman" w:cs="Times New Roman"/>
          <w:b/>
          <w:szCs w:val="24"/>
        </w:rPr>
        <w:t xml:space="preserve">– </w:t>
      </w:r>
      <w:r w:rsidR="002D552E" w:rsidRPr="002D552E">
        <w:rPr>
          <w:rFonts w:eastAsia="Times New Roman" w:cs="Times New Roman"/>
          <w:b/>
          <w:szCs w:val="24"/>
        </w:rPr>
        <w:t>PREF</w:t>
      </w:r>
      <w:r w:rsidR="00FB4B78">
        <w:rPr>
          <w:rFonts w:eastAsia="Times New Roman" w:cs="Times New Roman"/>
          <w:b/>
          <w:szCs w:val="24"/>
        </w:rPr>
        <w:t>IX/COURSE NUMBER/</w:t>
      </w:r>
      <w:r w:rsidRPr="00FB4B78">
        <w:rPr>
          <w:rFonts w:eastAsia="Times New Roman" w:cs="Times New Roman"/>
          <w:b/>
          <w:szCs w:val="24"/>
        </w:rPr>
        <w:t>COURSE SECTION</w:t>
      </w:r>
      <w:r w:rsidR="00FB4B78">
        <w:rPr>
          <w:rFonts w:eastAsia="Times New Roman" w:cs="Times New Roman"/>
          <w:b/>
          <w:szCs w:val="24"/>
        </w:rPr>
        <w:t>*</w:t>
      </w:r>
      <w:r w:rsidR="002D552E" w:rsidRPr="00FB4B78">
        <w:rPr>
          <w:rFonts w:eastAsia="Times New Roman" w:cs="Times New Roman"/>
          <w:b/>
          <w:szCs w:val="24"/>
        </w:rPr>
        <w:t>:</w:t>
      </w:r>
      <w:r w:rsidR="00FC2862" w:rsidRPr="00FB4B78">
        <w:rPr>
          <w:rFonts w:eastAsia="Times New Roman" w:cs="Times New Roman"/>
          <w:b/>
          <w:szCs w:val="24"/>
        </w:rPr>
        <w:t xml:space="preserve"> </w:t>
      </w:r>
      <w:r w:rsidR="00FB4B78">
        <w:rPr>
          <w:rFonts w:eastAsia="Times New Roman" w:cs="Times New Roman"/>
          <w:szCs w:val="24"/>
        </w:rPr>
        <w:t>HSSR 1135</w:t>
      </w:r>
    </w:p>
    <w:p w14:paraId="43D6665B" w14:textId="77777777" w:rsidR="002D552E" w:rsidRPr="002D552E" w:rsidRDefault="002D552E" w:rsidP="002D552E">
      <w:pPr>
        <w:spacing w:after="0" w:line="240" w:lineRule="auto"/>
        <w:rPr>
          <w:rFonts w:eastAsia="Times New Roman" w:cs="Times New Roman"/>
          <w:b/>
          <w:szCs w:val="24"/>
        </w:rPr>
      </w:pPr>
    </w:p>
    <w:p w14:paraId="43D6665C" w14:textId="4F9D41C9" w:rsidR="002D552E" w:rsidRPr="002D552E" w:rsidRDefault="00E04DD7" w:rsidP="002D552E">
      <w:pPr>
        <w:pStyle w:val="ListParagraph"/>
        <w:numPr>
          <w:ilvl w:val="0"/>
          <w:numId w:val="1"/>
        </w:numPr>
        <w:spacing w:after="0" w:line="240" w:lineRule="auto"/>
        <w:rPr>
          <w:rFonts w:eastAsia="Times New Roman" w:cs="Times New Roman"/>
          <w:b/>
          <w:szCs w:val="24"/>
        </w:rPr>
      </w:pPr>
      <w:r>
        <w:rPr>
          <w:rFonts w:eastAsia="Times New Roman" w:cs="Times New Roman"/>
          <w:b/>
          <w:szCs w:val="24"/>
        </w:rPr>
        <w:t>PREREQUISITE(S)</w:t>
      </w:r>
      <w:r w:rsidR="002D552E" w:rsidRPr="002D552E">
        <w:rPr>
          <w:rFonts w:eastAsia="Times New Roman" w:cs="Times New Roman"/>
          <w:b/>
          <w:szCs w:val="24"/>
        </w:rPr>
        <w:t>:</w:t>
      </w:r>
      <w:r w:rsidR="005C5AE6">
        <w:rPr>
          <w:rFonts w:eastAsia="Times New Roman" w:cs="Times New Roman"/>
          <w:b/>
          <w:szCs w:val="24"/>
        </w:rPr>
        <w:t xml:space="preserve">  </w:t>
      </w:r>
      <w:r w:rsidR="005C6416">
        <w:rPr>
          <w:rFonts w:eastAsia="Times New Roman" w:cs="Times New Roman"/>
          <w:b/>
          <w:szCs w:val="24"/>
        </w:rPr>
        <w:t>None</w:t>
      </w:r>
      <w:r w:rsidR="005C6416">
        <w:rPr>
          <w:rFonts w:eastAsia="Times New Roman" w:cs="Times New Roman"/>
          <w:b/>
          <w:szCs w:val="24"/>
        </w:rPr>
        <w:tab/>
      </w:r>
      <w:r>
        <w:rPr>
          <w:rFonts w:eastAsia="Times New Roman" w:cs="Times New Roman"/>
          <w:b/>
          <w:szCs w:val="24"/>
        </w:rPr>
        <w:tab/>
        <w:t>COREQUISITE(S)</w:t>
      </w:r>
      <w:r w:rsidR="002D552E" w:rsidRPr="002D552E">
        <w:rPr>
          <w:rFonts w:eastAsia="Times New Roman" w:cs="Times New Roman"/>
          <w:b/>
          <w:szCs w:val="24"/>
        </w:rPr>
        <w:t>:</w:t>
      </w:r>
      <w:r>
        <w:rPr>
          <w:rFonts w:eastAsia="Times New Roman" w:cs="Times New Roman"/>
          <w:b/>
          <w:szCs w:val="24"/>
        </w:rPr>
        <w:t xml:space="preserve">  None</w:t>
      </w:r>
    </w:p>
    <w:p w14:paraId="43D6665D" w14:textId="77777777" w:rsidR="002D552E" w:rsidRPr="002D552E" w:rsidRDefault="002D552E" w:rsidP="002D552E">
      <w:pPr>
        <w:spacing w:after="0" w:line="240" w:lineRule="auto"/>
        <w:rPr>
          <w:rFonts w:eastAsia="Times New Roman" w:cs="Times New Roman"/>
          <w:b/>
          <w:szCs w:val="24"/>
        </w:rPr>
      </w:pPr>
    </w:p>
    <w:p w14:paraId="155F1FBD" w14:textId="77777777" w:rsidR="00E04DD7" w:rsidRDefault="00E04DD7" w:rsidP="002D552E">
      <w:pPr>
        <w:pStyle w:val="ListParagraph"/>
        <w:numPr>
          <w:ilvl w:val="0"/>
          <w:numId w:val="1"/>
        </w:numPr>
        <w:spacing w:after="0" w:line="240" w:lineRule="auto"/>
        <w:rPr>
          <w:rFonts w:eastAsia="Times New Roman" w:cs="Times New Roman"/>
          <w:b/>
          <w:szCs w:val="24"/>
        </w:rPr>
      </w:pPr>
      <w:r>
        <w:rPr>
          <w:rFonts w:eastAsia="Times New Roman" w:cs="Times New Roman"/>
          <w:b/>
          <w:szCs w:val="24"/>
        </w:rPr>
        <w:t>COURSE TIME:</w:t>
      </w:r>
    </w:p>
    <w:p w14:paraId="53467A51" w14:textId="77777777" w:rsidR="00E04DD7" w:rsidRDefault="002D552E" w:rsidP="00E04DD7">
      <w:pPr>
        <w:pStyle w:val="ListParagraph"/>
        <w:spacing w:after="0" w:line="240" w:lineRule="auto"/>
        <w:rPr>
          <w:rFonts w:eastAsia="Times New Roman" w:cs="Times New Roman"/>
          <w:b/>
          <w:szCs w:val="24"/>
        </w:rPr>
      </w:pPr>
      <w:r w:rsidRPr="002D552E">
        <w:rPr>
          <w:rFonts w:eastAsia="Times New Roman" w:cs="Times New Roman"/>
          <w:b/>
          <w:szCs w:val="24"/>
        </w:rPr>
        <w:t>LOCATION</w:t>
      </w:r>
      <w:r w:rsidR="00E04DD7">
        <w:rPr>
          <w:rFonts w:eastAsia="Times New Roman" w:cs="Times New Roman"/>
          <w:b/>
          <w:szCs w:val="24"/>
        </w:rPr>
        <w:t>:</w:t>
      </w:r>
    </w:p>
    <w:p w14:paraId="43D6665E" w14:textId="429EB983" w:rsidR="002D552E" w:rsidRPr="002D552E" w:rsidRDefault="00A138F5" w:rsidP="00E04DD7">
      <w:pPr>
        <w:pStyle w:val="ListParagraph"/>
        <w:spacing w:after="0" w:line="240" w:lineRule="auto"/>
        <w:rPr>
          <w:rFonts w:eastAsia="Times New Roman" w:cs="Times New Roman"/>
          <w:b/>
          <w:szCs w:val="24"/>
        </w:rPr>
      </w:pPr>
      <w:r>
        <w:rPr>
          <w:rFonts w:eastAsia="Times New Roman" w:cs="Times New Roman"/>
          <w:b/>
          <w:szCs w:val="24"/>
        </w:rPr>
        <w:t>MODALITY</w:t>
      </w:r>
      <w:r w:rsidR="00E04DD7">
        <w:rPr>
          <w:rFonts w:eastAsia="Times New Roman" w:cs="Times New Roman"/>
          <w:b/>
          <w:szCs w:val="24"/>
        </w:rPr>
        <w:t xml:space="preserve">: </w:t>
      </w:r>
    </w:p>
    <w:p w14:paraId="43D6665F" w14:textId="77777777" w:rsidR="002D552E" w:rsidRPr="002D552E" w:rsidRDefault="002D552E" w:rsidP="002D552E">
      <w:pPr>
        <w:spacing w:after="0" w:line="240" w:lineRule="auto"/>
        <w:rPr>
          <w:rFonts w:eastAsia="Times New Roman" w:cs="Times New Roman"/>
          <w:b/>
          <w:szCs w:val="24"/>
        </w:rPr>
      </w:pPr>
    </w:p>
    <w:p w14:paraId="43D66660" w14:textId="10D501AA" w:rsidR="002D552E" w:rsidRPr="002D552E" w:rsidRDefault="00E04DD7" w:rsidP="002D552E">
      <w:pPr>
        <w:pStyle w:val="ListParagraph"/>
        <w:numPr>
          <w:ilvl w:val="0"/>
          <w:numId w:val="1"/>
        </w:numPr>
        <w:spacing w:after="0" w:line="240" w:lineRule="auto"/>
        <w:rPr>
          <w:rFonts w:eastAsia="Times New Roman" w:cs="Times New Roman"/>
          <w:b/>
          <w:szCs w:val="24"/>
        </w:rPr>
      </w:pPr>
      <w:r>
        <w:rPr>
          <w:rFonts w:eastAsia="Times New Roman" w:cs="Times New Roman"/>
          <w:b/>
          <w:szCs w:val="24"/>
        </w:rPr>
        <w:t>CREDIT HOURS</w:t>
      </w:r>
      <w:r w:rsidR="002D552E" w:rsidRPr="002D552E">
        <w:rPr>
          <w:rFonts w:eastAsia="Times New Roman" w:cs="Times New Roman"/>
          <w:b/>
          <w:szCs w:val="24"/>
        </w:rPr>
        <w:t>:</w:t>
      </w:r>
      <w:r>
        <w:rPr>
          <w:rFonts w:eastAsia="Times New Roman" w:cs="Times New Roman"/>
          <w:b/>
          <w:szCs w:val="24"/>
        </w:rPr>
        <w:t xml:space="preserve">  3</w:t>
      </w:r>
      <w:r>
        <w:rPr>
          <w:rFonts w:eastAsia="Times New Roman" w:cs="Times New Roman"/>
          <w:b/>
          <w:szCs w:val="24"/>
        </w:rPr>
        <w:tab/>
      </w:r>
      <w:r>
        <w:rPr>
          <w:rFonts w:eastAsia="Times New Roman" w:cs="Times New Roman"/>
          <w:b/>
          <w:szCs w:val="24"/>
        </w:rPr>
        <w:tab/>
      </w:r>
      <w:r>
        <w:rPr>
          <w:rFonts w:eastAsia="Times New Roman" w:cs="Times New Roman"/>
          <w:b/>
          <w:szCs w:val="24"/>
        </w:rPr>
        <w:tab/>
      </w:r>
      <w:r>
        <w:rPr>
          <w:rFonts w:eastAsia="Times New Roman" w:cs="Times New Roman"/>
          <w:b/>
          <w:szCs w:val="24"/>
        </w:rPr>
        <w:tab/>
        <w:t>LECTURE HOURS</w:t>
      </w:r>
      <w:r w:rsidR="002D552E" w:rsidRPr="002D552E">
        <w:rPr>
          <w:rFonts w:eastAsia="Times New Roman" w:cs="Times New Roman"/>
          <w:b/>
          <w:szCs w:val="24"/>
        </w:rPr>
        <w:t>:</w:t>
      </w:r>
      <w:r>
        <w:rPr>
          <w:rFonts w:eastAsia="Times New Roman" w:cs="Times New Roman"/>
          <w:b/>
          <w:szCs w:val="24"/>
        </w:rPr>
        <w:t xml:space="preserve">  3</w:t>
      </w:r>
      <w:r w:rsidR="00FC2862">
        <w:rPr>
          <w:rFonts w:eastAsia="Times New Roman" w:cs="Times New Roman"/>
          <w:b/>
          <w:szCs w:val="24"/>
        </w:rPr>
        <w:t xml:space="preserve"> </w:t>
      </w:r>
    </w:p>
    <w:p w14:paraId="43D66661" w14:textId="6FFAAD67" w:rsidR="002D552E" w:rsidRPr="002D552E" w:rsidRDefault="00E04DD7" w:rsidP="002D552E">
      <w:pPr>
        <w:spacing w:after="0" w:line="240" w:lineRule="auto"/>
        <w:rPr>
          <w:rFonts w:eastAsia="Times New Roman" w:cs="Times New Roman"/>
          <w:b/>
          <w:szCs w:val="24"/>
        </w:rPr>
      </w:pPr>
      <w:r>
        <w:rPr>
          <w:rFonts w:eastAsia="Times New Roman" w:cs="Times New Roman"/>
          <w:b/>
          <w:szCs w:val="24"/>
        </w:rPr>
        <w:tab/>
        <w:t>LABORATORY HOURS</w:t>
      </w:r>
      <w:r w:rsidR="002D552E" w:rsidRPr="002D552E">
        <w:rPr>
          <w:rFonts w:eastAsia="Times New Roman" w:cs="Times New Roman"/>
          <w:b/>
          <w:szCs w:val="24"/>
        </w:rPr>
        <w:t>:</w:t>
      </w:r>
      <w:r>
        <w:rPr>
          <w:rFonts w:eastAsia="Times New Roman" w:cs="Times New Roman"/>
          <w:b/>
          <w:szCs w:val="24"/>
        </w:rPr>
        <w:t xml:space="preserve">  0</w:t>
      </w:r>
      <w:r w:rsidR="002D552E" w:rsidRPr="002D552E">
        <w:rPr>
          <w:rFonts w:eastAsia="Times New Roman" w:cs="Times New Roman"/>
          <w:b/>
          <w:szCs w:val="24"/>
        </w:rPr>
        <w:t xml:space="preserve"> (c</w:t>
      </w:r>
      <w:r>
        <w:rPr>
          <w:rFonts w:eastAsia="Times New Roman" w:cs="Times New Roman"/>
          <w:b/>
          <w:szCs w:val="24"/>
        </w:rPr>
        <w:t>ontact hours)</w:t>
      </w:r>
      <w:r>
        <w:rPr>
          <w:rFonts w:eastAsia="Times New Roman" w:cs="Times New Roman"/>
          <w:b/>
          <w:szCs w:val="24"/>
        </w:rPr>
        <w:tab/>
        <w:t>OBSERVATION HOURS</w:t>
      </w:r>
      <w:r w:rsidR="002D552E" w:rsidRPr="002D552E">
        <w:rPr>
          <w:rFonts w:eastAsia="Times New Roman" w:cs="Times New Roman"/>
          <w:b/>
          <w:szCs w:val="24"/>
        </w:rPr>
        <w:t>:</w:t>
      </w:r>
      <w:r>
        <w:rPr>
          <w:rFonts w:eastAsia="Times New Roman" w:cs="Times New Roman"/>
          <w:b/>
          <w:szCs w:val="24"/>
        </w:rPr>
        <w:t xml:space="preserve">  0</w:t>
      </w:r>
    </w:p>
    <w:p w14:paraId="43D66662" w14:textId="77777777" w:rsidR="002D552E" w:rsidRPr="002D552E" w:rsidRDefault="002D552E" w:rsidP="002D552E">
      <w:pPr>
        <w:spacing w:after="0" w:line="240" w:lineRule="auto"/>
        <w:rPr>
          <w:rFonts w:eastAsia="Times New Roman" w:cs="Times New Roman"/>
          <w:b/>
          <w:szCs w:val="24"/>
        </w:rPr>
      </w:pPr>
    </w:p>
    <w:p w14:paraId="43D66664" w14:textId="2A31ECB5" w:rsidR="002D552E" w:rsidRDefault="00E04DD7" w:rsidP="002D552E">
      <w:pPr>
        <w:pStyle w:val="ListParagraph"/>
        <w:numPr>
          <w:ilvl w:val="0"/>
          <w:numId w:val="1"/>
        </w:numPr>
        <w:spacing w:after="0" w:line="240" w:lineRule="auto"/>
        <w:rPr>
          <w:rFonts w:eastAsia="Times New Roman" w:cs="Times New Roman"/>
          <w:b/>
          <w:szCs w:val="24"/>
        </w:rPr>
      </w:pPr>
      <w:r>
        <w:rPr>
          <w:rFonts w:eastAsia="Times New Roman" w:cs="Times New Roman"/>
          <w:b/>
          <w:szCs w:val="24"/>
        </w:rPr>
        <w:t>FACULTY CONTACT INFORMATION:</w:t>
      </w:r>
    </w:p>
    <w:p w14:paraId="6B178AEA" w14:textId="767655D6" w:rsidR="00E04DD7" w:rsidRPr="00E04DD7" w:rsidRDefault="00E04DD7" w:rsidP="00E04DD7">
      <w:pPr>
        <w:pStyle w:val="ListParagraph"/>
        <w:spacing w:after="0" w:line="240" w:lineRule="auto"/>
        <w:rPr>
          <w:rFonts w:eastAsia="Times New Roman" w:cs="Times New Roman"/>
          <w:b/>
          <w:szCs w:val="24"/>
        </w:rPr>
      </w:pPr>
      <w:r>
        <w:rPr>
          <w:rFonts w:eastAsia="Times New Roman" w:cs="Times New Roman"/>
          <w:b/>
          <w:szCs w:val="24"/>
        </w:rPr>
        <w:tab/>
        <w:t xml:space="preserve">Instructor:  </w:t>
      </w:r>
      <w:proofErr w:type="gramStart"/>
      <w:r>
        <w:rPr>
          <w:rFonts w:eastAsia="Times New Roman" w:cs="Times New Roman"/>
          <w:b/>
          <w:szCs w:val="24"/>
        </w:rPr>
        <w:t>Your</w:t>
      </w:r>
      <w:proofErr w:type="gramEnd"/>
      <w:r>
        <w:rPr>
          <w:rFonts w:eastAsia="Times New Roman" w:cs="Times New Roman"/>
          <w:b/>
          <w:szCs w:val="24"/>
        </w:rPr>
        <w:t xml:space="preserve"> Name</w:t>
      </w:r>
    </w:p>
    <w:p w14:paraId="01392F8B" w14:textId="73CEB61B" w:rsidR="00E04DD7" w:rsidRPr="00E04DD7" w:rsidRDefault="00E04DD7" w:rsidP="00E04DD7">
      <w:pPr>
        <w:pStyle w:val="ListParagraph"/>
        <w:spacing w:after="0" w:line="240" w:lineRule="auto"/>
        <w:rPr>
          <w:rFonts w:eastAsia="Times New Roman" w:cs="Times New Roman"/>
          <w:b/>
          <w:szCs w:val="24"/>
        </w:rPr>
      </w:pPr>
      <w:r>
        <w:rPr>
          <w:rFonts w:eastAsia="Times New Roman" w:cs="Times New Roman"/>
          <w:b/>
          <w:szCs w:val="24"/>
        </w:rPr>
        <w:tab/>
        <w:t xml:space="preserve">Phone:  937-393-3431 Ext. </w:t>
      </w:r>
    </w:p>
    <w:p w14:paraId="09E196C8" w14:textId="4B52AB2E" w:rsidR="00E04DD7" w:rsidRPr="00E04DD7" w:rsidRDefault="00E04DD7" w:rsidP="00E04DD7">
      <w:pPr>
        <w:pStyle w:val="ListParagraph"/>
        <w:spacing w:after="0" w:line="240" w:lineRule="auto"/>
        <w:rPr>
          <w:rFonts w:eastAsia="Times New Roman" w:cs="Times New Roman"/>
          <w:b/>
          <w:szCs w:val="24"/>
        </w:rPr>
      </w:pPr>
      <w:r>
        <w:rPr>
          <w:rFonts w:eastAsia="Times New Roman" w:cs="Times New Roman"/>
          <w:b/>
          <w:szCs w:val="24"/>
        </w:rPr>
        <w:tab/>
        <w:t>Email:  yourname</w:t>
      </w:r>
      <w:r w:rsidRPr="00E04DD7">
        <w:rPr>
          <w:rFonts w:eastAsia="Times New Roman" w:cs="Times New Roman"/>
          <w:b/>
          <w:szCs w:val="24"/>
        </w:rPr>
        <w:t>@sscc.edu</w:t>
      </w:r>
    </w:p>
    <w:p w14:paraId="7E842231" w14:textId="67231C9B" w:rsidR="00E04DD7" w:rsidRDefault="00E04DD7" w:rsidP="00E04DD7">
      <w:pPr>
        <w:pStyle w:val="ListParagraph"/>
        <w:spacing w:after="0" w:line="240" w:lineRule="auto"/>
        <w:rPr>
          <w:rFonts w:eastAsia="Times New Roman" w:cs="Times New Roman"/>
          <w:b/>
          <w:szCs w:val="24"/>
        </w:rPr>
      </w:pPr>
      <w:r>
        <w:rPr>
          <w:rFonts w:eastAsia="Times New Roman" w:cs="Times New Roman"/>
          <w:b/>
          <w:szCs w:val="24"/>
        </w:rPr>
        <w:tab/>
        <w:t xml:space="preserve">Office hours:  </w:t>
      </w:r>
    </w:p>
    <w:p w14:paraId="67BF1FC0" w14:textId="77777777" w:rsidR="00E04DD7" w:rsidRPr="00E04DD7" w:rsidRDefault="00E04DD7" w:rsidP="00E04DD7">
      <w:pPr>
        <w:pStyle w:val="ListParagraph"/>
        <w:spacing w:after="0" w:line="240" w:lineRule="auto"/>
        <w:rPr>
          <w:rFonts w:eastAsia="Times New Roman" w:cs="Times New Roman"/>
          <w:b/>
          <w:szCs w:val="24"/>
        </w:rPr>
      </w:pPr>
    </w:p>
    <w:p w14:paraId="31266947" w14:textId="263FB9A6" w:rsidR="008622B3" w:rsidRPr="008622B3" w:rsidRDefault="002D552E" w:rsidP="008622B3">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w:t>
      </w:r>
      <w:r w:rsidR="00E04DD7">
        <w:rPr>
          <w:rFonts w:eastAsia="Times New Roman" w:cs="Times New Roman"/>
          <w:b/>
          <w:szCs w:val="24"/>
        </w:rPr>
        <w:t>OURSE DESCRIPTION</w:t>
      </w:r>
      <w:r w:rsidR="00453A8D">
        <w:rPr>
          <w:rFonts w:eastAsia="Times New Roman" w:cs="Times New Roman"/>
          <w:b/>
          <w:szCs w:val="24"/>
        </w:rPr>
        <w:t>*</w:t>
      </w:r>
      <w:r w:rsidRPr="00FC2862">
        <w:rPr>
          <w:rFonts w:eastAsia="Times New Roman" w:cs="Times New Roman"/>
          <w:b/>
          <w:szCs w:val="24"/>
        </w:rPr>
        <w:t>:</w:t>
      </w:r>
    </w:p>
    <w:p w14:paraId="3B93BCB6" w14:textId="0680D8A0" w:rsidR="008622B3" w:rsidRDefault="005C6416" w:rsidP="008622B3">
      <w:pPr>
        <w:spacing w:after="0" w:line="240" w:lineRule="auto"/>
        <w:ind w:left="720"/>
        <w:contextualSpacing/>
        <w:jc w:val="both"/>
        <w:rPr>
          <w:rFonts w:eastAsia="Calibri" w:cs="Times New Roman"/>
          <w:szCs w:val="24"/>
        </w:rPr>
      </w:pPr>
      <w:r w:rsidRPr="005C6416">
        <w:rPr>
          <w:rFonts w:eastAsia="Calibri" w:cs="Times New Roman"/>
          <w:szCs w:val="24"/>
        </w:rPr>
        <w:t>This course emphasizes the principles of therapeutic group facilitation</w:t>
      </w:r>
      <w:r>
        <w:rPr>
          <w:rFonts w:eastAsia="Calibri" w:cs="Times New Roman"/>
          <w:szCs w:val="24"/>
        </w:rPr>
        <w:t>,</w:t>
      </w:r>
      <w:r w:rsidRPr="005C6416">
        <w:rPr>
          <w:rFonts w:eastAsia="Calibri" w:cs="Times New Roman"/>
          <w:szCs w:val="24"/>
        </w:rPr>
        <w:t xml:space="preserve"> intrapersonal and interpersonal communication processes</w:t>
      </w:r>
      <w:r>
        <w:rPr>
          <w:rFonts w:eastAsia="Calibri" w:cs="Times New Roman"/>
          <w:szCs w:val="24"/>
        </w:rPr>
        <w:t>,</w:t>
      </w:r>
      <w:r w:rsidRPr="005C6416">
        <w:rPr>
          <w:rFonts w:eastAsia="Calibri" w:cs="Times New Roman"/>
          <w:szCs w:val="24"/>
        </w:rPr>
        <w:t xml:space="preserve"> and personal growth and development in generalist practice and chemical dependency settings. Topics include group formation, group leadership skills, </w:t>
      </w:r>
      <w:proofErr w:type="gramStart"/>
      <w:r w:rsidRPr="005C6416">
        <w:rPr>
          <w:rFonts w:eastAsia="Calibri" w:cs="Times New Roman"/>
          <w:szCs w:val="24"/>
        </w:rPr>
        <w:t>examining</w:t>
      </w:r>
      <w:proofErr w:type="gramEnd"/>
      <w:r w:rsidRPr="005C6416">
        <w:rPr>
          <w:rFonts w:eastAsia="Calibri" w:cs="Times New Roman"/>
          <w:szCs w:val="24"/>
        </w:rPr>
        <w:t xml:space="preserve"> motives for entering the helping professions, conflict resolution, rapport building, </w:t>
      </w:r>
      <w:r>
        <w:rPr>
          <w:rFonts w:eastAsia="Calibri" w:cs="Times New Roman"/>
          <w:szCs w:val="24"/>
        </w:rPr>
        <w:t xml:space="preserve">and </w:t>
      </w:r>
      <w:r w:rsidRPr="005C6416">
        <w:rPr>
          <w:rFonts w:eastAsia="Calibri" w:cs="Times New Roman"/>
          <w:szCs w:val="24"/>
        </w:rPr>
        <w:t xml:space="preserve">verbal and non-verbal communication. Current issues, ethics, and specific needs of various populations will be featured. Features heavy emphasis on experiential learning, awareness of group dynamics, and practice of group leadership skills through </w:t>
      </w:r>
      <w:r>
        <w:rPr>
          <w:rFonts w:eastAsia="Calibri" w:cs="Times New Roman"/>
          <w:szCs w:val="24"/>
        </w:rPr>
        <w:t>P</w:t>
      </w:r>
      <w:r w:rsidRPr="005C6416">
        <w:rPr>
          <w:rFonts w:eastAsia="Calibri" w:cs="Times New Roman"/>
          <w:szCs w:val="24"/>
        </w:rPr>
        <w:t>articipation as a group member in the laboratory setting.</w:t>
      </w:r>
    </w:p>
    <w:p w14:paraId="00C44B51" w14:textId="77777777" w:rsidR="005C6416" w:rsidRDefault="005C6416" w:rsidP="008622B3">
      <w:pPr>
        <w:spacing w:after="0" w:line="240" w:lineRule="auto"/>
        <w:ind w:left="720"/>
        <w:contextualSpacing/>
        <w:jc w:val="both"/>
        <w:rPr>
          <w:rFonts w:eastAsia="Calibri" w:cs="Times New Roman"/>
          <w:szCs w:val="24"/>
        </w:rPr>
      </w:pPr>
    </w:p>
    <w:p w14:paraId="0E83CA78" w14:textId="6CBB6468" w:rsidR="0087402E" w:rsidRPr="008622B3" w:rsidRDefault="0087402E" w:rsidP="008622B3">
      <w:pPr>
        <w:spacing w:after="0" w:line="240" w:lineRule="auto"/>
        <w:ind w:left="720"/>
        <w:contextualSpacing/>
        <w:jc w:val="both"/>
        <w:rPr>
          <w:rFonts w:eastAsia="Calibri" w:cs="Times New Roman"/>
          <w:szCs w:val="24"/>
        </w:rPr>
      </w:pPr>
      <w:r w:rsidRPr="0087402E">
        <w:rPr>
          <w:rFonts w:eastAsia="Times New Roman" w:cs="Times New Roman"/>
          <w:bCs/>
          <w:spacing w:val="-1"/>
          <w:szCs w:val="24"/>
        </w:rPr>
        <w:t>This</w:t>
      </w:r>
      <w:r w:rsidRPr="0087402E">
        <w:rPr>
          <w:rFonts w:eastAsia="Times New Roman" w:cs="Times New Roman"/>
          <w:bCs/>
          <w:spacing w:val="-2"/>
          <w:szCs w:val="24"/>
        </w:rPr>
        <w:t xml:space="preserve"> </w:t>
      </w:r>
      <w:r w:rsidRPr="0087402E">
        <w:rPr>
          <w:rFonts w:eastAsia="Times New Roman" w:cs="Times New Roman"/>
          <w:bCs/>
          <w:spacing w:val="-1"/>
          <w:szCs w:val="24"/>
        </w:rPr>
        <w:t>course</w:t>
      </w:r>
      <w:r w:rsidRPr="0087402E">
        <w:rPr>
          <w:rFonts w:eastAsia="Times New Roman" w:cs="Times New Roman"/>
          <w:bCs/>
          <w:spacing w:val="-3"/>
          <w:szCs w:val="24"/>
        </w:rPr>
        <w:t xml:space="preserve"> </w:t>
      </w:r>
      <w:r w:rsidR="008622B3">
        <w:rPr>
          <w:rFonts w:eastAsia="Times New Roman" w:cs="Times New Roman"/>
          <w:bCs/>
          <w:szCs w:val="24"/>
        </w:rPr>
        <w:t>provides some of</w:t>
      </w:r>
      <w:r w:rsidRPr="0087402E">
        <w:rPr>
          <w:rFonts w:eastAsia="Times New Roman" w:cs="Times New Roman"/>
          <w:bCs/>
          <w:spacing w:val="-3"/>
          <w:szCs w:val="24"/>
        </w:rPr>
        <w:t xml:space="preserve"> </w:t>
      </w:r>
      <w:r w:rsidRPr="0087402E">
        <w:rPr>
          <w:rFonts w:eastAsia="Times New Roman" w:cs="Times New Roman"/>
          <w:bCs/>
          <w:spacing w:val="-1"/>
          <w:szCs w:val="24"/>
        </w:rPr>
        <w:t>the required</w:t>
      </w:r>
      <w:r w:rsidRPr="0087402E">
        <w:rPr>
          <w:rFonts w:eastAsia="Times New Roman" w:cs="Times New Roman"/>
          <w:bCs/>
          <w:spacing w:val="-3"/>
          <w:szCs w:val="24"/>
        </w:rPr>
        <w:t xml:space="preserve"> </w:t>
      </w:r>
      <w:r w:rsidRPr="0087402E">
        <w:rPr>
          <w:rFonts w:eastAsia="Times New Roman" w:cs="Times New Roman"/>
          <w:bCs/>
          <w:spacing w:val="-1"/>
          <w:szCs w:val="24"/>
        </w:rPr>
        <w:t>hours</w:t>
      </w:r>
      <w:r w:rsidRPr="0087402E">
        <w:rPr>
          <w:rFonts w:eastAsia="Times New Roman" w:cs="Times New Roman"/>
          <w:bCs/>
          <w:spacing w:val="-2"/>
          <w:szCs w:val="24"/>
        </w:rPr>
        <w:t xml:space="preserve"> </w:t>
      </w:r>
      <w:r w:rsidRPr="0087402E">
        <w:rPr>
          <w:rFonts w:eastAsia="Times New Roman" w:cs="Times New Roman"/>
          <w:bCs/>
          <w:szCs w:val="24"/>
        </w:rPr>
        <w:t>for</w:t>
      </w:r>
      <w:r w:rsidR="0076202C">
        <w:rPr>
          <w:rFonts w:eastAsia="Times New Roman" w:cs="Times New Roman"/>
          <w:bCs/>
          <w:spacing w:val="-1"/>
          <w:szCs w:val="24"/>
        </w:rPr>
        <w:t xml:space="preserve"> application for a </w:t>
      </w:r>
      <w:r w:rsidR="0076202C" w:rsidRPr="0076202C">
        <w:rPr>
          <w:rFonts w:eastAsia="Times New Roman" w:cs="Times New Roman"/>
          <w:bCs/>
          <w:spacing w:val="-1"/>
          <w:szCs w:val="24"/>
        </w:rPr>
        <w:t>Preliminary</w:t>
      </w:r>
      <w:r w:rsidRPr="0087402E">
        <w:rPr>
          <w:rFonts w:eastAsia="Times New Roman" w:cs="Times New Roman"/>
          <w:bCs/>
          <w:spacing w:val="-2"/>
          <w:szCs w:val="24"/>
        </w:rPr>
        <w:t xml:space="preserve"> </w:t>
      </w:r>
      <w:r w:rsidRPr="0087402E">
        <w:rPr>
          <w:rFonts w:eastAsia="Times New Roman" w:cs="Times New Roman"/>
          <w:bCs/>
          <w:spacing w:val="-1"/>
          <w:szCs w:val="24"/>
        </w:rPr>
        <w:t>CDCA</w:t>
      </w:r>
      <w:r w:rsidR="008622B3">
        <w:rPr>
          <w:rFonts w:eastAsia="Times New Roman" w:cs="Times New Roman"/>
          <w:bCs/>
          <w:spacing w:val="-1"/>
          <w:szCs w:val="24"/>
        </w:rPr>
        <w:t>, the renewable CDCA, and LCDC II</w:t>
      </w:r>
      <w:r w:rsidRPr="0087402E">
        <w:rPr>
          <w:rFonts w:eastAsia="Times New Roman" w:cs="Times New Roman"/>
          <w:bCs/>
          <w:spacing w:val="-1"/>
          <w:szCs w:val="24"/>
        </w:rPr>
        <w:t>,</w:t>
      </w:r>
      <w:r w:rsidRPr="0087402E">
        <w:rPr>
          <w:rFonts w:eastAsia="Times New Roman" w:cs="Times New Roman"/>
          <w:bCs/>
          <w:spacing w:val="-2"/>
          <w:szCs w:val="24"/>
        </w:rPr>
        <w:t xml:space="preserve"> </w:t>
      </w:r>
      <w:r w:rsidRPr="0087402E">
        <w:rPr>
          <w:rFonts w:eastAsia="Times New Roman" w:cs="Times New Roman"/>
          <w:bCs/>
          <w:spacing w:val="-1"/>
          <w:szCs w:val="24"/>
        </w:rPr>
        <w:t xml:space="preserve">as </w:t>
      </w:r>
      <w:r w:rsidRPr="0087402E">
        <w:rPr>
          <w:rFonts w:eastAsia="Times New Roman" w:cs="Times New Roman"/>
          <w:bCs/>
          <w:szCs w:val="24"/>
        </w:rPr>
        <w:t>listed</w:t>
      </w:r>
      <w:r w:rsidRPr="0087402E">
        <w:rPr>
          <w:rFonts w:eastAsia="Times New Roman" w:cs="Times New Roman"/>
          <w:bCs/>
          <w:spacing w:val="-3"/>
          <w:szCs w:val="24"/>
        </w:rPr>
        <w:t xml:space="preserve"> </w:t>
      </w:r>
      <w:r w:rsidRPr="0087402E">
        <w:rPr>
          <w:rFonts w:eastAsia="Times New Roman" w:cs="Times New Roman"/>
          <w:bCs/>
          <w:spacing w:val="-1"/>
          <w:szCs w:val="24"/>
        </w:rPr>
        <w:t>by</w:t>
      </w:r>
      <w:r w:rsidRPr="0087402E">
        <w:rPr>
          <w:rFonts w:eastAsia="Times New Roman" w:cs="Times New Roman"/>
          <w:bCs/>
          <w:spacing w:val="-2"/>
          <w:szCs w:val="24"/>
        </w:rPr>
        <w:t xml:space="preserve"> </w:t>
      </w:r>
      <w:r w:rsidRPr="0087402E">
        <w:rPr>
          <w:rFonts w:eastAsia="Times New Roman" w:cs="Times New Roman"/>
          <w:bCs/>
          <w:spacing w:val="-1"/>
          <w:szCs w:val="24"/>
        </w:rPr>
        <w:t>the Ohio</w:t>
      </w:r>
      <w:r w:rsidRPr="0087402E">
        <w:rPr>
          <w:rFonts w:eastAsia="Times New Roman" w:cs="Times New Roman"/>
          <w:bCs/>
          <w:spacing w:val="63"/>
          <w:szCs w:val="24"/>
        </w:rPr>
        <w:t xml:space="preserve"> </w:t>
      </w:r>
      <w:r w:rsidRPr="0087402E">
        <w:rPr>
          <w:rFonts w:eastAsia="Times New Roman" w:cs="Times New Roman"/>
          <w:bCs/>
          <w:spacing w:val="-1"/>
          <w:szCs w:val="24"/>
        </w:rPr>
        <w:t>Chemical</w:t>
      </w:r>
      <w:r w:rsidRPr="0087402E">
        <w:rPr>
          <w:rFonts w:eastAsia="Times New Roman" w:cs="Times New Roman"/>
          <w:bCs/>
          <w:spacing w:val="-5"/>
          <w:szCs w:val="24"/>
        </w:rPr>
        <w:t xml:space="preserve"> </w:t>
      </w:r>
      <w:r w:rsidRPr="0087402E">
        <w:rPr>
          <w:rFonts w:eastAsia="Times New Roman" w:cs="Times New Roman"/>
          <w:bCs/>
          <w:spacing w:val="-1"/>
          <w:szCs w:val="24"/>
        </w:rPr>
        <w:t>Dependency</w:t>
      </w:r>
      <w:r w:rsidRPr="0087402E">
        <w:rPr>
          <w:rFonts w:eastAsia="Times New Roman" w:cs="Times New Roman"/>
          <w:bCs/>
          <w:spacing w:val="-5"/>
          <w:szCs w:val="24"/>
        </w:rPr>
        <w:t xml:space="preserve"> </w:t>
      </w:r>
      <w:r w:rsidRPr="0087402E">
        <w:rPr>
          <w:rFonts w:eastAsia="Times New Roman" w:cs="Times New Roman"/>
          <w:bCs/>
          <w:spacing w:val="-1"/>
          <w:szCs w:val="24"/>
        </w:rPr>
        <w:t>Professionals</w:t>
      </w:r>
      <w:r w:rsidRPr="0087402E">
        <w:rPr>
          <w:rFonts w:eastAsia="Times New Roman" w:cs="Times New Roman"/>
          <w:bCs/>
          <w:spacing w:val="-5"/>
          <w:szCs w:val="24"/>
        </w:rPr>
        <w:t xml:space="preserve"> </w:t>
      </w:r>
      <w:r w:rsidRPr="0087402E">
        <w:rPr>
          <w:rFonts w:eastAsia="Times New Roman" w:cs="Times New Roman"/>
          <w:bCs/>
          <w:spacing w:val="-1"/>
          <w:szCs w:val="24"/>
        </w:rPr>
        <w:t>Board.</w:t>
      </w:r>
      <w:r w:rsidR="0076202C">
        <w:rPr>
          <w:rFonts w:eastAsia="Times New Roman" w:cs="Times New Roman"/>
          <w:bCs/>
          <w:spacing w:val="-1"/>
          <w:szCs w:val="24"/>
        </w:rPr>
        <w:t xml:space="preserve"> </w:t>
      </w:r>
    </w:p>
    <w:p w14:paraId="675BD72B" w14:textId="77777777" w:rsidR="00E04DD7" w:rsidRPr="00E04DD7" w:rsidRDefault="00E04DD7" w:rsidP="00E04DD7">
      <w:pPr>
        <w:pStyle w:val="ListParagraph"/>
        <w:spacing w:line="240" w:lineRule="auto"/>
        <w:jc w:val="both"/>
        <w:rPr>
          <w:rFonts w:eastAsia="Times New Roman" w:cs="Times New Roman"/>
          <w:szCs w:val="24"/>
        </w:rPr>
      </w:pPr>
    </w:p>
    <w:p w14:paraId="6179088B" w14:textId="3D2E087E" w:rsidR="00E04DD7" w:rsidRDefault="002D552E" w:rsidP="00E04DD7">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LEARNING </w:t>
      </w:r>
      <w:r w:rsidR="00A138F5">
        <w:rPr>
          <w:rFonts w:eastAsia="Times New Roman" w:cs="Times New Roman"/>
          <w:b/>
          <w:szCs w:val="24"/>
        </w:rPr>
        <w:t>OUTCOMES</w:t>
      </w:r>
      <w:r w:rsidR="00453A8D">
        <w:rPr>
          <w:rFonts w:eastAsia="Times New Roman" w:cs="Times New Roman"/>
          <w:b/>
          <w:szCs w:val="24"/>
        </w:rPr>
        <w:t>*</w:t>
      </w:r>
      <w:r w:rsidRPr="002D552E">
        <w:rPr>
          <w:rFonts w:eastAsia="Times New Roman" w:cs="Times New Roman"/>
          <w:b/>
          <w:szCs w:val="24"/>
        </w:rPr>
        <w:t>:</w:t>
      </w:r>
    </w:p>
    <w:p w14:paraId="39A17B20" w14:textId="77777777" w:rsidR="008622B3" w:rsidRPr="008622B3" w:rsidRDefault="008622B3" w:rsidP="008622B3">
      <w:pPr>
        <w:pStyle w:val="ListParagraph"/>
        <w:spacing w:after="0" w:line="240" w:lineRule="auto"/>
        <w:rPr>
          <w:rFonts w:eastAsia="Times New Roman" w:cs="Times New Roman"/>
          <w:b/>
          <w:szCs w:val="24"/>
        </w:rPr>
      </w:pPr>
    </w:p>
    <w:p w14:paraId="54F48BCA" w14:textId="256306B8" w:rsidR="005C6416" w:rsidRPr="005C6416" w:rsidRDefault="005C6416" w:rsidP="005C6416">
      <w:pPr>
        <w:widowControl w:val="0"/>
        <w:autoSpaceDE w:val="0"/>
        <w:autoSpaceDN w:val="0"/>
        <w:adjustRightInd w:val="0"/>
        <w:spacing w:after="0" w:line="240" w:lineRule="auto"/>
        <w:ind w:firstLine="720"/>
        <w:rPr>
          <w:rFonts w:eastAsia="Times New Roman" w:cs="Times New Roman"/>
          <w:szCs w:val="24"/>
        </w:rPr>
      </w:pPr>
      <w:r w:rsidRPr="005C6416">
        <w:rPr>
          <w:rFonts w:eastAsia="Times New Roman" w:cs="Times New Roman"/>
          <w:szCs w:val="24"/>
        </w:rPr>
        <w:t>A</w:t>
      </w:r>
      <w:r>
        <w:rPr>
          <w:rFonts w:eastAsia="Times New Roman" w:cs="Times New Roman"/>
          <w:szCs w:val="24"/>
        </w:rPr>
        <w:t>fter</w:t>
      </w:r>
      <w:r w:rsidRPr="005C6416">
        <w:rPr>
          <w:rFonts w:eastAsia="Times New Roman" w:cs="Times New Roman"/>
          <w:szCs w:val="24"/>
        </w:rPr>
        <w:t xml:space="preserve"> this course</w:t>
      </w:r>
      <w:r>
        <w:rPr>
          <w:rFonts w:eastAsia="Times New Roman" w:cs="Times New Roman"/>
          <w:szCs w:val="24"/>
        </w:rPr>
        <w:t>,</w:t>
      </w:r>
      <w:r w:rsidRPr="005C6416">
        <w:rPr>
          <w:rFonts w:eastAsia="Times New Roman" w:cs="Times New Roman"/>
          <w:szCs w:val="24"/>
        </w:rPr>
        <w:t xml:space="preserve"> students will be able to:</w:t>
      </w:r>
    </w:p>
    <w:p w14:paraId="44A3B4B3" w14:textId="654EC84F" w:rsidR="005C6416" w:rsidRPr="005C6416" w:rsidRDefault="005C6416" w:rsidP="005C6416">
      <w:pPr>
        <w:widowControl w:val="0"/>
        <w:numPr>
          <w:ilvl w:val="0"/>
          <w:numId w:val="15"/>
        </w:numPr>
        <w:autoSpaceDE w:val="0"/>
        <w:autoSpaceDN w:val="0"/>
        <w:adjustRightInd w:val="0"/>
        <w:spacing w:after="0" w:line="240" w:lineRule="auto"/>
        <w:ind w:left="1440"/>
        <w:rPr>
          <w:rFonts w:eastAsia="Times New Roman" w:cs="Times New Roman"/>
          <w:szCs w:val="24"/>
        </w:rPr>
      </w:pPr>
      <w:r w:rsidRPr="005C6416">
        <w:rPr>
          <w:rFonts w:eastAsia="Times New Roman" w:cs="Times New Roman"/>
          <w:szCs w:val="24"/>
        </w:rPr>
        <w:t xml:space="preserve">Explain the ethical and professional guidelines </w:t>
      </w:r>
      <w:r>
        <w:rPr>
          <w:rFonts w:eastAsia="Times New Roman" w:cs="Times New Roman"/>
          <w:szCs w:val="24"/>
        </w:rPr>
        <w:t>that govern therapeutic group leaders' behavior</w:t>
      </w:r>
      <w:r w:rsidRPr="005C6416">
        <w:rPr>
          <w:rFonts w:eastAsia="Times New Roman" w:cs="Times New Roman"/>
          <w:szCs w:val="24"/>
        </w:rPr>
        <w:t xml:space="preserve"> in generalist and chemical dependency settings.</w:t>
      </w:r>
    </w:p>
    <w:p w14:paraId="57581B94" w14:textId="77777777" w:rsidR="005C6416" w:rsidRPr="005C6416" w:rsidRDefault="005C6416" w:rsidP="005C6416">
      <w:pPr>
        <w:widowControl w:val="0"/>
        <w:autoSpaceDE w:val="0"/>
        <w:autoSpaceDN w:val="0"/>
        <w:adjustRightInd w:val="0"/>
        <w:spacing w:after="0" w:line="240" w:lineRule="auto"/>
        <w:ind w:left="720" w:firstLine="720"/>
        <w:rPr>
          <w:rFonts w:eastAsia="Times New Roman" w:cs="Times New Roman"/>
          <w:szCs w:val="24"/>
        </w:rPr>
      </w:pPr>
    </w:p>
    <w:p w14:paraId="6A26F3D3" w14:textId="77777777" w:rsidR="005C6416" w:rsidRPr="005C6416" w:rsidRDefault="005C6416" w:rsidP="005C6416">
      <w:pPr>
        <w:widowControl w:val="0"/>
        <w:numPr>
          <w:ilvl w:val="0"/>
          <w:numId w:val="15"/>
        </w:numPr>
        <w:autoSpaceDE w:val="0"/>
        <w:autoSpaceDN w:val="0"/>
        <w:adjustRightInd w:val="0"/>
        <w:spacing w:after="0" w:line="240" w:lineRule="auto"/>
        <w:ind w:left="1440"/>
        <w:rPr>
          <w:rFonts w:eastAsia="Times New Roman" w:cs="Times New Roman"/>
          <w:szCs w:val="24"/>
        </w:rPr>
      </w:pPr>
      <w:r w:rsidRPr="005C6416">
        <w:rPr>
          <w:rFonts w:eastAsia="Times New Roman" w:cs="Times New Roman"/>
          <w:szCs w:val="24"/>
        </w:rPr>
        <w:t>Identify life issues and personality traits that impact interpersonal communication and relationships.</w:t>
      </w:r>
    </w:p>
    <w:p w14:paraId="7364D78A" w14:textId="77777777" w:rsidR="005C6416" w:rsidRPr="005C6416" w:rsidRDefault="005C6416" w:rsidP="005C6416">
      <w:pPr>
        <w:widowControl w:val="0"/>
        <w:autoSpaceDE w:val="0"/>
        <w:autoSpaceDN w:val="0"/>
        <w:adjustRightInd w:val="0"/>
        <w:spacing w:after="0" w:line="240" w:lineRule="auto"/>
        <w:ind w:left="720" w:firstLine="720"/>
        <w:rPr>
          <w:rFonts w:eastAsia="Times New Roman" w:cs="Times New Roman"/>
          <w:szCs w:val="24"/>
        </w:rPr>
      </w:pPr>
    </w:p>
    <w:p w14:paraId="7EADCCEE" w14:textId="77777777" w:rsidR="005C6416" w:rsidRPr="005C6416" w:rsidRDefault="005C6416" w:rsidP="005C6416">
      <w:pPr>
        <w:widowControl w:val="0"/>
        <w:numPr>
          <w:ilvl w:val="0"/>
          <w:numId w:val="15"/>
        </w:numPr>
        <w:autoSpaceDE w:val="0"/>
        <w:autoSpaceDN w:val="0"/>
        <w:adjustRightInd w:val="0"/>
        <w:spacing w:after="0" w:line="240" w:lineRule="auto"/>
        <w:ind w:left="1440"/>
        <w:rPr>
          <w:rFonts w:eastAsia="Times New Roman" w:cs="Times New Roman"/>
          <w:szCs w:val="24"/>
        </w:rPr>
      </w:pPr>
      <w:r w:rsidRPr="005C6416">
        <w:rPr>
          <w:rFonts w:eastAsia="Times New Roman" w:cs="Times New Roman"/>
          <w:szCs w:val="24"/>
        </w:rPr>
        <w:t>Demonstrate ability to use skills to create behavioral change with groups and individuals.</w:t>
      </w:r>
    </w:p>
    <w:p w14:paraId="6C9BB3C7" w14:textId="77777777" w:rsidR="005C6416" w:rsidRPr="005C6416" w:rsidRDefault="005C6416" w:rsidP="005C6416">
      <w:pPr>
        <w:widowControl w:val="0"/>
        <w:autoSpaceDE w:val="0"/>
        <w:autoSpaceDN w:val="0"/>
        <w:adjustRightInd w:val="0"/>
        <w:spacing w:after="0" w:line="240" w:lineRule="auto"/>
        <w:ind w:left="720"/>
        <w:rPr>
          <w:rFonts w:eastAsia="Times New Roman" w:cs="Times New Roman"/>
          <w:szCs w:val="24"/>
        </w:rPr>
      </w:pPr>
    </w:p>
    <w:p w14:paraId="2C4CDA19" w14:textId="77777777" w:rsidR="005C6416" w:rsidRPr="005C6416" w:rsidRDefault="005C6416" w:rsidP="005C6416">
      <w:pPr>
        <w:widowControl w:val="0"/>
        <w:numPr>
          <w:ilvl w:val="0"/>
          <w:numId w:val="15"/>
        </w:numPr>
        <w:autoSpaceDE w:val="0"/>
        <w:autoSpaceDN w:val="0"/>
        <w:adjustRightInd w:val="0"/>
        <w:spacing w:after="0" w:line="240" w:lineRule="auto"/>
        <w:ind w:left="1440"/>
        <w:rPr>
          <w:rFonts w:eastAsia="Times New Roman" w:cs="Times New Roman"/>
          <w:szCs w:val="24"/>
        </w:rPr>
      </w:pPr>
      <w:r w:rsidRPr="005C6416">
        <w:rPr>
          <w:rFonts w:eastAsia="Times New Roman" w:cs="Times New Roman"/>
          <w:szCs w:val="24"/>
        </w:rPr>
        <w:t>Understand the influence of feelings and emotions on the behavior of individuals and groups.</w:t>
      </w:r>
    </w:p>
    <w:p w14:paraId="1B57ADDA" w14:textId="77777777" w:rsidR="005C6416" w:rsidRPr="005C6416" w:rsidRDefault="005C6416" w:rsidP="005C6416">
      <w:pPr>
        <w:widowControl w:val="0"/>
        <w:autoSpaceDE w:val="0"/>
        <w:autoSpaceDN w:val="0"/>
        <w:adjustRightInd w:val="0"/>
        <w:spacing w:after="0" w:line="240" w:lineRule="auto"/>
        <w:ind w:left="720"/>
        <w:rPr>
          <w:rFonts w:eastAsia="Times New Roman" w:cs="Times New Roman"/>
          <w:szCs w:val="24"/>
        </w:rPr>
      </w:pPr>
    </w:p>
    <w:p w14:paraId="0DB54397" w14:textId="77777777" w:rsidR="005C6416" w:rsidRPr="005C6416" w:rsidRDefault="005C6416" w:rsidP="005C6416">
      <w:pPr>
        <w:widowControl w:val="0"/>
        <w:numPr>
          <w:ilvl w:val="0"/>
          <w:numId w:val="15"/>
        </w:numPr>
        <w:autoSpaceDE w:val="0"/>
        <w:autoSpaceDN w:val="0"/>
        <w:adjustRightInd w:val="0"/>
        <w:spacing w:after="0" w:line="240" w:lineRule="auto"/>
        <w:ind w:left="1440"/>
        <w:rPr>
          <w:rFonts w:eastAsia="Times New Roman" w:cs="Times New Roman"/>
          <w:szCs w:val="24"/>
        </w:rPr>
      </w:pPr>
      <w:r w:rsidRPr="005C6416">
        <w:rPr>
          <w:rFonts w:eastAsia="Times New Roman" w:cs="Times New Roman"/>
          <w:szCs w:val="24"/>
        </w:rPr>
        <w:t>Participate actively and appropriately as a member of a therapeutic group in the laboratory setting.</w:t>
      </w:r>
    </w:p>
    <w:p w14:paraId="7DEE9E97" w14:textId="77777777" w:rsidR="005C6416" w:rsidRPr="005C6416" w:rsidRDefault="005C6416" w:rsidP="005C6416">
      <w:pPr>
        <w:widowControl w:val="0"/>
        <w:autoSpaceDE w:val="0"/>
        <w:autoSpaceDN w:val="0"/>
        <w:adjustRightInd w:val="0"/>
        <w:spacing w:after="0" w:line="240" w:lineRule="auto"/>
        <w:ind w:left="720"/>
        <w:rPr>
          <w:rFonts w:eastAsia="Times New Roman" w:cs="Times New Roman"/>
          <w:szCs w:val="24"/>
        </w:rPr>
      </w:pPr>
    </w:p>
    <w:p w14:paraId="46470389" w14:textId="2453FECA" w:rsidR="005C6416" w:rsidRPr="005C6416" w:rsidRDefault="005C6416" w:rsidP="005C6416">
      <w:pPr>
        <w:widowControl w:val="0"/>
        <w:numPr>
          <w:ilvl w:val="0"/>
          <w:numId w:val="15"/>
        </w:numPr>
        <w:autoSpaceDE w:val="0"/>
        <w:autoSpaceDN w:val="0"/>
        <w:adjustRightInd w:val="0"/>
        <w:spacing w:after="0" w:line="240" w:lineRule="auto"/>
        <w:ind w:left="1440"/>
        <w:rPr>
          <w:rFonts w:eastAsia="Times New Roman" w:cs="Times New Roman"/>
          <w:szCs w:val="24"/>
        </w:rPr>
      </w:pPr>
      <w:r w:rsidRPr="005C6416">
        <w:rPr>
          <w:rFonts w:eastAsia="Times New Roman" w:cs="Times New Roman"/>
          <w:szCs w:val="24"/>
        </w:rPr>
        <w:t xml:space="preserve">Describe the issues and skills associated with </w:t>
      </w:r>
      <w:r>
        <w:rPr>
          <w:rFonts w:eastAsia="Times New Roman" w:cs="Times New Roman"/>
          <w:szCs w:val="24"/>
        </w:rPr>
        <w:t>forming and organizing</w:t>
      </w:r>
      <w:r w:rsidRPr="005C6416">
        <w:rPr>
          <w:rFonts w:eastAsia="Times New Roman" w:cs="Times New Roman"/>
          <w:szCs w:val="24"/>
        </w:rPr>
        <w:t xml:space="preserve"> a therapeutic group.</w:t>
      </w:r>
    </w:p>
    <w:p w14:paraId="2D5F8233" w14:textId="77777777" w:rsidR="005C6416" w:rsidRPr="005C6416" w:rsidRDefault="005C6416" w:rsidP="005C6416">
      <w:pPr>
        <w:widowControl w:val="0"/>
        <w:autoSpaceDE w:val="0"/>
        <w:autoSpaceDN w:val="0"/>
        <w:adjustRightInd w:val="0"/>
        <w:spacing w:after="0" w:line="240" w:lineRule="auto"/>
        <w:ind w:left="720"/>
        <w:rPr>
          <w:rFonts w:eastAsia="Times New Roman" w:cs="Times New Roman"/>
          <w:szCs w:val="24"/>
        </w:rPr>
      </w:pPr>
    </w:p>
    <w:p w14:paraId="4412B9CA" w14:textId="1BFA5FE7" w:rsidR="005C6416" w:rsidRPr="005C6416" w:rsidRDefault="005C6416" w:rsidP="005C6416">
      <w:pPr>
        <w:widowControl w:val="0"/>
        <w:numPr>
          <w:ilvl w:val="0"/>
          <w:numId w:val="15"/>
        </w:numPr>
        <w:autoSpaceDE w:val="0"/>
        <w:autoSpaceDN w:val="0"/>
        <w:adjustRightInd w:val="0"/>
        <w:spacing w:after="0" w:line="240" w:lineRule="auto"/>
        <w:ind w:left="1440"/>
        <w:rPr>
          <w:rFonts w:eastAsia="Times New Roman" w:cs="Times New Roman"/>
          <w:szCs w:val="24"/>
        </w:rPr>
      </w:pPr>
      <w:r w:rsidRPr="005C6416">
        <w:rPr>
          <w:rFonts w:eastAsia="Times New Roman" w:cs="Times New Roman"/>
          <w:szCs w:val="24"/>
        </w:rPr>
        <w:t>Identify reasons for entering the helping professions and describe worker</w:t>
      </w:r>
      <w:r>
        <w:rPr>
          <w:rFonts w:eastAsia="Times New Roman" w:cs="Times New Roman"/>
          <w:szCs w:val="24"/>
        </w:rPr>
        <w:t>s' issues and experiences that</w:t>
      </w:r>
      <w:r w:rsidRPr="005C6416">
        <w:rPr>
          <w:rFonts w:eastAsia="Times New Roman" w:cs="Times New Roman"/>
          <w:szCs w:val="24"/>
        </w:rPr>
        <w:t xml:space="preserve"> may prevent effective delivery of services to clients.</w:t>
      </w:r>
    </w:p>
    <w:p w14:paraId="02FD59CA" w14:textId="77777777" w:rsidR="008622B3" w:rsidRDefault="008622B3" w:rsidP="008622B3">
      <w:pPr>
        <w:pStyle w:val="ListParagraph"/>
        <w:spacing w:after="0" w:line="240" w:lineRule="auto"/>
        <w:ind w:left="1440"/>
        <w:jc w:val="both"/>
        <w:rPr>
          <w:rFonts w:eastAsia="Times New Roman" w:cs="Times New Roman"/>
          <w:szCs w:val="24"/>
        </w:rPr>
      </w:pPr>
    </w:p>
    <w:p w14:paraId="50784EFD" w14:textId="73144C4C" w:rsidR="008622B3" w:rsidRDefault="00E04DD7" w:rsidP="00E04DD7">
      <w:pPr>
        <w:pStyle w:val="ListParagraph"/>
        <w:spacing w:after="0" w:line="240" w:lineRule="auto"/>
        <w:ind w:left="0"/>
        <w:jc w:val="both"/>
        <w:rPr>
          <w:rFonts w:eastAsia="Times New Roman" w:cs="Times New Roman"/>
          <w:b/>
          <w:szCs w:val="24"/>
        </w:rPr>
      </w:pPr>
      <w:r>
        <w:rPr>
          <w:rFonts w:eastAsia="Times New Roman" w:cs="Times New Roman"/>
          <w:b/>
          <w:szCs w:val="24"/>
        </w:rPr>
        <w:t xml:space="preserve">9. </w:t>
      </w:r>
      <w:r>
        <w:rPr>
          <w:rFonts w:eastAsia="Times New Roman" w:cs="Times New Roman"/>
          <w:b/>
          <w:szCs w:val="24"/>
        </w:rPr>
        <w:tab/>
      </w:r>
      <w:r w:rsidRPr="00E04DD7">
        <w:rPr>
          <w:rFonts w:eastAsia="Times New Roman" w:cs="Times New Roman"/>
          <w:b/>
          <w:szCs w:val="24"/>
        </w:rPr>
        <w:t>ADOPTED TEXT(S)</w:t>
      </w:r>
      <w:r w:rsidR="00453A8D">
        <w:rPr>
          <w:rFonts w:eastAsia="Times New Roman" w:cs="Times New Roman"/>
          <w:b/>
          <w:szCs w:val="24"/>
        </w:rPr>
        <w:t>*</w:t>
      </w:r>
      <w:r w:rsidR="00931E3B" w:rsidRPr="00E04DD7">
        <w:rPr>
          <w:rFonts w:eastAsia="Times New Roman" w:cs="Times New Roman"/>
          <w:b/>
          <w:szCs w:val="24"/>
        </w:rPr>
        <w:t>:</w:t>
      </w:r>
    </w:p>
    <w:p w14:paraId="327B2165" w14:textId="0FBBEE10" w:rsidR="008622B3" w:rsidRDefault="008622B3" w:rsidP="00E04DD7">
      <w:pPr>
        <w:pStyle w:val="ListParagraph"/>
        <w:spacing w:after="0" w:line="240" w:lineRule="auto"/>
        <w:ind w:left="0"/>
        <w:jc w:val="both"/>
        <w:rPr>
          <w:rFonts w:eastAsia="Times New Roman" w:cs="Times New Roman"/>
          <w:b/>
          <w:szCs w:val="24"/>
        </w:rPr>
      </w:pPr>
      <w:r>
        <w:rPr>
          <w:rFonts w:eastAsia="Times New Roman" w:cs="Times New Roman"/>
          <w:b/>
          <w:szCs w:val="24"/>
        </w:rPr>
        <w:tab/>
      </w:r>
      <w:r w:rsidR="005C6416">
        <w:rPr>
          <w:rFonts w:eastAsia="Times New Roman" w:cs="Times New Roman"/>
          <w:b/>
          <w:noProof/>
          <w:szCs w:val="24"/>
        </w:rPr>
        <w:drawing>
          <wp:inline distT="0" distB="0" distL="0" distR="0" wp14:anchorId="52722F6A" wp14:editId="2787A99C">
            <wp:extent cx="1048385" cy="131699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8385" cy="1316990"/>
                    </a:xfrm>
                    <a:prstGeom prst="rect">
                      <a:avLst/>
                    </a:prstGeom>
                    <a:noFill/>
                  </pic:spPr>
                </pic:pic>
              </a:graphicData>
            </a:graphic>
          </wp:inline>
        </w:drawing>
      </w:r>
      <w:r w:rsidR="005C6416">
        <w:rPr>
          <w:rFonts w:eastAsia="Times New Roman" w:cs="Times New Roman"/>
          <w:b/>
          <w:szCs w:val="24"/>
        </w:rPr>
        <w:t>(Textbook One)</w:t>
      </w:r>
      <w:bookmarkStart w:id="0" w:name="_GoBack"/>
      <w:bookmarkEnd w:id="0"/>
    </w:p>
    <w:p w14:paraId="301DEC07" w14:textId="77777777" w:rsidR="005C6416" w:rsidRPr="005C6416" w:rsidRDefault="005C6416" w:rsidP="005C6416">
      <w:pPr>
        <w:spacing w:after="0" w:line="240" w:lineRule="auto"/>
        <w:ind w:left="720"/>
        <w:rPr>
          <w:rFonts w:eastAsia="Times New Roman" w:cs="Times New Roman"/>
          <w:szCs w:val="24"/>
        </w:rPr>
      </w:pPr>
      <w:r w:rsidRPr="005C6416">
        <w:rPr>
          <w:rFonts w:eastAsia="Times New Roman" w:cs="Times New Roman"/>
          <w:szCs w:val="24"/>
        </w:rPr>
        <w:t>Corey/Corey/Corey's Groups: Process and Practice, 10th Edition</w:t>
      </w:r>
    </w:p>
    <w:p w14:paraId="06F482EA" w14:textId="77777777" w:rsidR="005C6416" w:rsidRPr="005C6416" w:rsidRDefault="005C6416" w:rsidP="005C6416">
      <w:pPr>
        <w:spacing w:after="0" w:line="240" w:lineRule="auto"/>
        <w:ind w:left="720"/>
        <w:rPr>
          <w:rFonts w:eastAsia="Times New Roman" w:cs="Times New Roman"/>
          <w:szCs w:val="24"/>
        </w:rPr>
      </w:pPr>
      <w:r w:rsidRPr="005C6416">
        <w:rPr>
          <w:rFonts w:eastAsia="Times New Roman" w:cs="Times New Roman"/>
          <w:szCs w:val="24"/>
        </w:rPr>
        <w:t>Cengage Learning</w:t>
      </w:r>
    </w:p>
    <w:p w14:paraId="2F90A340" w14:textId="6D4F1196" w:rsidR="005C6416" w:rsidRPr="005C6416" w:rsidRDefault="005C6416" w:rsidP="005C6416">
      <w:pPr>
        <w:spacing w:after="0" w:line="240" w:lineRule="auto"/>
        <w:ind w:left="720"/>
        <w:rPr>
          <w:rFonts w:eastAsia="Times New Roman" w:cs="Times New Roman"/>
          <w:szCs w:val="24"/>
        </w:rPr>
      </w:pPr>
      <w:proofErr w:type="spellStart"/>
      <w:r w:rsidRPr="005C6416">
        <w:rPr>
          <w:rFonts w:eastAsia="Times New Roman" w:cs="Times New Roman"/>
          <w:szCs w:val="24"/>
        </w:rPr>
        <w:t>Looseleaf</w:t>
      </w:r>
      <w:proofErr w:type="spellEnd"/>
      <w:r w:rsidRPr="005C6416">
        <w:rPr>
          <w:rFonts w:eastAsia="Times New Roman" w:cs="Times New Roman"/>
          <w:szCs w:val="24"/>
        </w:rPr>
        <w:t xml:space="preserve"> + </w:t>
      </w:r>
      <w:proofErr w:type="spellStart"/>
      <w:r w:rsidRPr="005C6416">
        <w:rPr>
          <w:rFonts w:eastAsia="Times New Roman" w:cs="Times New Roman"/>
          <w:szCs w:val="24"/>
        </w:rPr>
        <w:t>MindTap</w:t>
      </w:r>
      <w:proofErr w:type="spellEnd"/>
      <w:r w:rsidRPr="005C6416">
        <w:rPr>
          <w:rFonts w:eastAsia="Times New Roman" w:cs="Times New Roman"/>
          <w:szCs w:val="24"/>
        </w:rPr>
        <w:t xml:space="preserve"> PAC Bundle: ISBN 9781337550352</w:t>
      </w:r>
    </w:p>
    <w:p w14:paraId="5AD3AC5C" w14:textId="77777777" w:rsidR="005C6416" w:rsidRDefault="005C6416" w:rsidP="00797F2A">
      <w:pPr>
        <w:spacing w:after="0" w:line="240" w:lineRule="auto"/>
        <w:ind w:left="1440"/>
        <w:rPr>
          <w:rFonts w:eastAsia="Times New Roman" w:cs="Times New Roman"/>
          <w:i/>
          <w:szCs w:val="24"/>
        </w:rPr>
      </w:pPr>
    </w:p>
    <w:p w14:paraId="64376D34" w14:textId="58F9DE79" w:rsidR="00797F2A" w:rsidRPr="00797F2A" w:rsidRDefault="00797F2A" w:rsidP="00797F2A">
      <w:pPr>
        <w:spacing w:after="0" w:line="240" w:lineRule="auto"/>
        <w:ind w:left="1440"/>
        <w:rPr>
          <w:rFonts w:eastAsia="Calibri" w:cs="Times New Roman"/>
          <w:szCs w:val="24"/>
        </w:rPr>
      </w:pPr>
      <w:r w:rsidRPr="00797F2A">
        <w:rPr>
          <w:rFonts w:eastAsia="Calibri" w:cs="Times New Roman"/>
          <w:szCs w:val="24"/>
        </w:rPr>
        <w:t xml:space="preserve">Students are encouraged to acquire their Cengage textbooks through the </w:t>
      </w:r>
      <w:hyperlink r:id="rId11" w:anchor="textbooks" w:history="1">
        <w:r w:rsidRPr="00797F2A">
          <w:rPr>
            <w:rFonts w:eastAsia="Times New Roman" w:cs="Times New Roman"/>
            <w:color w:val="0563C1"/>
            <w:szCs w:val="24"/>
            <w:u w:val="single"/>
          </w:rPr>
          <w:t>SSCC Bookstores</w:t>
        </w:r>
      </w:hyperlink>
      <w:r w:rsidRPr="00797F2A">
        <w:rPr>
          <w:rFonts w:eastAsia="Calibri" w:cs="Times New Roman"/>
          <w:szCs w:val="24"/>
        </w:rPr>
        <w:t xml:space="preserve"> or directly from </w:t>
      </w:r>
      <w:hyperlink r:id="rId12" w:history="1">
        <w:r w:rsidRPr="00797F2A">
          <w:rPr>
            <w:rFonts w:eastAsia="Times New Roman" w:cs="Times New Roman"/>
            <w:color w:val="0563C1"/>
            <w:szCs w:val="24"/>
            <w:u w:val="single"/>
          </w:rPr>
          <w:t>Cengage</w:t>
        </w:r>
      </w:hyperlink>
      <w:r w:rsidRPr="00797F2A">
        <w:rPr>
          <w:rFonts w:eastAsia="Calibri" w:cs="Times New Roman"/>
          <w:szCs w:val="24"/>
        </w:rPr>
        <w:t xml:space="preserve">. Cengage Unlimited allows a student to receive access to Cengage's entire textbook catalog, and all digital resources, for a flat fee. </w:t>
      </w:r>
    </w:p>
    <w:p w14:paraId="3D653EEE" w14:textId="77777777" w:rsidR="00797F2A" w:rsidRPr="00797F2A" w:rsidRDefault="00797F2A" w:rsidP="00797F2A">
      <w:pPr>
        <w:spacing w:after="0" w:line="240" w:lineRule="auto"/>
        <w:ind w:left="1440"/>
        <w:rPr>
          <w:rFonts w:eastAsia="Calibri" w:cs="Times New Roman"/>
          <w:b/>
          <w:szCs w:val="24"/>
        </w:rPr>
      </w:pPr>
    </w:p>
    <w:p w14:paraId="702BFE89" w14:textId="04CCABE8" w:rsidR="00797F2A" w:rsidRPr="00797F2A" w:rsidRDefault="00797F2A" w:rsidP="00797F2A">
      <w:pPr>
        <w:spacing w:after="0" w:line="240" w:lineRule="auto"/>
        <w:ind w:left="1440"/>
        <w:rPr>
          <w:rFonts w:eastAsia="Calibri" w:cs="Times New Roman"/>
          <w:szCs w:val="24"/>
        </w:rPr>
      </w:pPr>
      <w:r w:rsidRPr="00797F2A">
        <w:rPr>
          <w:rFonts w:eastAsia="Calibri" w:cs="Times New Roman"/>
          <w:szCs w:val="24"/>
        </w:rPr>
        <w:t xml:space="preserve">What does this mean to you? </w:t>
      </w:r>
      <w:r w:rsidR="00AC7D4C">
        <w:rPr>
          <w:rFonts w:eastAsia="Calibri" w:cs="Times New Roman"/>
          <w:szCs w:val="24"/>
        </w:rPr>
        <w:t>First, s</w:t>
      </w:r>
      <w:r w:rsidRPr="00797F2A">
        <w:rPr>
          <w:rFonts w:eastAsia="Calibri" w:cs="Times New Roman"/>
          <w:szCs w:val="24"/>
        </w:rPr>
        <w:t>tudents can get ALL Cengage textbooks for one price.</w:t>
      </w:r>
    </w:p>
    <w:p w14:paraId="62D0B1F2" w14:textId="77777777" w:rsidR="00797F2A" w:rsidRPr="00797F2A" w:rsidRDefault="00797F2A" w:rsidP="00797F2A">
      <w:pPr>
        <w:spacing w:after="0" w:line="240" w:lineRule="auto"/>
        <w:ind w:left="1440"/>
        <w:rPr>
          <w:rFonts w:eastAsia="Calibri" w:cs="Times New Roman"/>
          <w:szCs w:val="24"/>
        </w:rPr>
      </w:pPr>
    </w:p>
    <w:p w14:paraId="7B478B92" w14:textId="77777777" w:rsidR="00797F2A" w:rsidRPr="00797F2A" w:rsidRDefault="00797F2A" w:rsidP="00797F2A">
      <w:pPr>
        <w:spacing w:after="0" w:line="240" w:lineRule="auto"/>
        <w:ind w:left="1440"/>
        <w:rPr>
          <w:rFonts w:eastAsia="Calibri" w:cs="Times New Roman"/>
          <w:szCs w:val="24"/>
        </w:rPr>
      </w:pPr>
      <w:r w:rsidRPr="00797F2A">
        <w:rPr>
          <w:rFonts w:eastAsia="Calibri" w:cs="Times New Roman"/>
          <w:szCs w:val="24"/>
        </w:rPr>
        <w:t>Cengage Unlimited:</w:t>
      </w:r>
    </w:p>
    <w:p w14:paraId="02C24725" w14:textId="77777777" w:rsidR="00797F2A" w:rsidRPr="00797F2A" w:rsidRDefault="00797F2A" w:rsidP="00797F2A">
      <w:pPr>
        <w:spacing w:after="0" w:line="240" w:lineRule="auto"/>
        <w:ind w:left="1440"/>
        <w:rPr>
          <w:rFonts w:eastAsia="Calibri" w:cs="Times New Roman"/>
          <w:szCs w:val="24"/>
        </w:rPr>
      </w:pPr>
      <w:r w:rsidRPr="00797F2A">
        <w:rPr>
          <w:rFonts w:eastAsia="Calibri" w:cs="Times New Roman"/>
          <w:szCs w:val="24"/>
        </w:rPr>
        <w:t xml:space="preserve">• 1-Term Access Student/List Cost $119.99 – ISBN 9780357700006  </w:t>
      </w:r>
    </w:p>
    <w:p w14:paraId="72300784" w14:textId="77777777" w:rsidR="00797F2A" w:rsidRPr="00797F2A" w:rsidRDefault="00797F2A" w:rsidP="00797F2A">
      <w:pPr>
        <w:spacing w:after="0" w:line="240" w:lineRule="auto"/>
        <w:ind w:left="1440"/>
        <w:rPr>
          <w:rFonts w:eastAsia="Calibri" w:cs="Times New Roman"/>
          <w:szCs w:val="24"/>
        </w:rPr>
      </w:pPr>
      <w:r w:rsidRPr="00797F2A">
        <w:rPr>
          <w:rFonts w:eastAsia="Calibri" w:cs="Times New Roman"/>
          <w:szCs w:val="24"/>
        </w:rPr>
        <w:t>• 1-Year Access Student/List Cost $179.99 – ISBN 9780357700013</w:t>
      </w:r>
    </w:p>
    <w:p w14:paraId="379D522F" w14:textId="77777777" w:rsidR="00797F2A" w:rsidRPr="00797F2A" w:rsidRDefault="00797F2A" w:rsidP="00797F2A">
      <w:pPr>
        <w:spacing w:after="0" w:line="240" w:lineRule="auto"/>
        <w:ind w:left="1440"/>
        <w:rPr>
          <w:rFonts w:eastAsia="Calibri" w:cs="Times New Roman"/>
          <w:szCs w:val="24"/>
        </w:rPr>
      </w:pPr>
      <w:r w:rsidRPr="00797F2A">
        <w:rPr>
          <w:rFonts w:eastAsia="Calibri" w:cs="Times New Roman"/>
          <w:szCs w:val="24"/>
        </w:rPr>
        <w:t>• 2-Year Access Student/List Cost $239.99 - ISBN 9780357700020</w:t>
      </w:r>
    </w:p>
    <w:p w14:paraId="2966AFF7" w14:textId="77777777" w:rsidR="00797F2A" w:rsidRPr="00797F2A" w:rsidRDefault="00797F2A" w:rsidP="00797F2A">
      <w:pPr>
        <w:spacing w:after="0" w:line="240" w:lineRule="auto"/>
        <w:ind w:left="1440"/>
        <w:rPr>
          <w:rFonts w:eastAsia="Calibri" w:cs="Times New Roman"/>
          <w:szCs w:val="24"/>
        </w:rPr>
      </w:pPr>
    </w:p>
    <w:p w14:paraId="637956DE" w14:textId="77777777" w:rsidR="00797F2A" w:rsidRPr="00797F2A" w:rsidRDefault="00797F2A" w:rsidP="00797F2A">
      <w:pPr>
        <w:spacing w:after="0" w:line="240" w:lineRule="auto"/>
        <w:ind w:left="1440"/>
        <w:rPr>
          <w:rFonts w:eastAsia="Calibri" w:cs="Times New Roman"/>
          <w:szCs w:val="24"/>
        </w:rPr>
      </w:pPr>
      <w:r w:rsidRPr="00797F2A">
        <w:rPr>
          <w:rFonts w:eastAsia="Calibri" w:cs="Times New Roman"/>
          <w:szCs w:val="24"/>
        </w:rPr>
        <w:t>Free print rental is available with any activated Cengage Unlimited digital course for only $7.99 shipping and handling per hardcopy textbook (this price is based on the average MSRP of Cengage hardcopy textbooks)</w:t>
      </w:r>
    </w:p>
    <w:p w14:paraId="41066F12" w14:textId="77777777" w:rsidR="00797F2A" w:rsidRPr="00797F2A" w:rsidRDefault="00797F2A" w:rsidP="00797F2A">
      <w:pPr>
        <w:spacing w:after="0" w:line="240" w:lineRule="auto"/>
        <w:ind w:left="1440"/>
        <w:rPr>
          <w:rFonts w:eastAsia="Calibri" w:cs="Times New Roman"/>
          <w:szCs w:val="24"/>
        </w:rPr>
      </w:pPr>
    </w:p>
    <w:p w14:paraId="2EDFD903" w14:textId="1075A1D7" w:rsidR="00797F2A" w:rsidRPr="00797F2A" w:rsidRDefault="00797F2A" w:rsidP="00797F2A">
      <w:pPr>
        <w:spacing w:after="0" w:line="240" w:lineRule="auto"/>
        <w:ind w:left="1440"/>
        <w:rPr>
          <w:rFonts w:eastAsia="Calibri" w:cs="Times New Roman"/>
          <w:szCs w:val="24"/>
        </w:rPr>
      </w:pPr>
      <w:r w:rsidRPr="00797F2A">
        <w:rPr>
          <w:rFonts w:eastAsia="Calibri" w:cs="Times New Roman"/>
          <w:szCs w:val="24"/>
        </w:rPr>
        <w:t>Also, students are given the option to purchase a loose-leaf copy to keep after they activate their digital course for anywhere between $20-</w:t>
      </w:r>
      <w:r w:rsidR="00AC7D4C">
        <w:rPr>
          <w:rFonts w:eastAsia="Calibri" w:cs="Times New Roman"/>
          <w:szCs w:val="24"/>
        </w:rPr>
        <w:t xml:space="preserve">and </w:t>
      </w:r>
      <w:r w:rsidRPr="00797F2A">
        <w:rPr>
          <w:rFonts w:eastAsia="Calibri" w:cs="Times New Roman"/>
          <w:szCs w:val="24"/>
        </w:rPr>
        <w:t>$50 (price dependent on title).</w:t>
      </w:r>
    </w:p>
    <w:p w14:paraId="5C9508E7" w14:textId="77777777" w:rsidR="00797F2A" w:rsidRPr="00797F2A" w:rsidRDefault="00797F2A" w:rsidP="00797F2A">
      <w:pPr>
        <w:spacing w:after="0" w:line="240" w:lineRule="auto"/>
        <w:ind w:left="1440"/>
        <w:rPr>
          <w:rFonts w:eastAsia="Calibri" w:cs="Times New Roman"/>
          <w:szCs w:val="24"/>
        </w:rPr>
      </w:pPr>
    </w:p>
    <w:p w14:paraId="5C836454" w14:textId="77777777" w:rsidR="00797F2A" w:rsidRPr="00797F2A" w:rsidRDefault="00797F2A" w:rsidP="00797F2A">
      <w:pPr>
        <w:spacing w:after="0" w:line="240" w:lineRule="auto"/>
        <w:ind w:left="1440"/>
        <w:rPr>
          <w:rFonts w:eastAsia="Calibri" w:cs="Times New Roman"/>
          <w:szCs w:val="24"/>
        </w:rPr>
      </w:pPr>
      <w:r w:rsidRPr="00797F2A">
        <w:rPr>
          <w:rFonts w:eastAsia="Calibri" w:cs="Times New Roman"/>
          <w:szCs w:val="24"/>
        </w:rPr>
        <w:t>If you purchased Cengage Unlimited last semester with either the 1- or 2-year option, there is no additional cost for this course.</w:t>
      </w:r>
    </w:p>
    <w:p w14:paraId="37ACBF43" w14:textId="77777777" w:rsidR="00797F2A" w:rsidRPr="00797F2A" w:rsidRDefault="00797F2A" w:rsidP="00797F2A">
      <w:pPr>
        <w:shd w:val="clear" w:color="auto" w:fill="FFFFFF"/>
        <w:spacing w:before="240" w:after="0" w:line="360" w:lineRule="atLeast"/>
        <w:ind w:left="1440"/>
        <w:jc w:val="both"/>
        <w:textAlignment w:val="baseline"/>
        <w:rPr>
          <w:rFonts w:eastAsia="Times New Roman" w:cs="Times New Roman"/>
          <w:b/>
          <w:color w:val="111111"/>
          <w:szCs w:val="24"/>
        </w:rPr>
      </w:pPr>
      <w:r w:rsidRPr="00797F2A">
        <w:rPr>
          <w:rFonts w:eastAsia="Times New Roman" w:cs="Times New Roman"/>
          <w:b/>
          <w:color w:val="111111"/>
          <w:szCs w:val="24"/>
        </w:rPr>
        <w:t>Important things to know about what you need to buy to pass this course:</w:t>
      </w:r>
    </w:p>
    <w:p w14:paraId="29DFB459" w14:textId="06167574" w:rsidR="008622B3" w:rsidRDefault="00797F2A" w:rsidP="008622B3">
      <w:pPr>
        <w:shd w:val="clear" w:color="auto" w:fill="FFFFFF"/>
        <w:spacing w:before="240" w:after="0" w:line="240" w:lineRule="auto"/>
        <w:ind w:left="1440"/>
        <w:jc w:val="both"/>
        <w:textAlignment w:val="baseline"/>
        <w:rPr>
          <w:rFonts w:eastAsia="Calibri" w:cs="Times New Roman"/>
          <w:color w:val="111111"/>
          <w:szCs w:val="24"/>
        </w:rPr>
      </w:pPr>
      <w:proofErr w:type="spellStart"/>
      <w:r w:rsidRPr="00797F2A">
        <w:rPr>
          <w:rFonts w:eastAsia="Calibri" w:cs="Times New Roman"/>
          <w:bCs/>
          <w:color w:val="111111"/>
          <w:szCs w:val="24"/>
        </w:rPr>
        <w:t>MindTap</w:t>
      </w:r>
      <w:proofErr w:type="spellEnd"/>
      <w:r w:rsidRPr="00797F2A">
        <w:rPr>
          <w:rFonts w:eastAsia="Calibri" w:cs="Times New Roman"/>
          <w:bCs/>
          <w:color w:val="111111"/>
          <w:szCs w:val="24"/>
        </w:rPr>
        <w:t xml:space="preserve"> is required</w:t>
      </w:r>
      <w:r w:rsidRPr="00797F2A">
        <w:rPr>
          <w:rFonts w:eastAsia="Calibri" w:cs="Times New Roman"/>
          <w:color w:val="111111"/>
          <w:szCs w:val="24"/>
        </w:rPr>
        <w:t xml:space="preserve"> to do your reading, homework, and quizzes; and therefore required to pass this course.</w:t>
      </w:r>
      <w:r w:rsidR="00AC7D4C">
        <w:rPr>
          <w:rFonts w:eastAsia="Calibri" w:cs="Times New Roman"/>
          <w:color w:val="111111"/>
          <w:szCs w:val="24"/>
        </w:rPr>
        <w:t xml:space="preserve"> However,</w:t>
      </w:r>
      <w:r w:rsidRPr="00797F2A">
        <w:rPr>
          <w:rFonts w:eastAsia="Calibri" w:cs="Times New Roman"/>
          <w:color w:val="111111"/>
          <w:szCs w:val="24"/>
        </w:rPr>
        <w:t xml:space="preserve"> </w:t>
      </w:r>
      <w:proofErr w:type="spellStart"/>
      <w:r w:rsidRPr="00797F2A">
        <w:rPr>
          <w:rFonts w:eastAsia="Calibri" w:cs="Times New Roman"/>
          <w:color w:val="111111"/>
          <w:szCs w:val="24"/>
        </w:rPr>
        <w:t>MindTap</w:t>
      </w:r>
      <w:proofErr w:type="spellEnd"/>
      <w:r w:rsidRPr="00797F2A">
        <w:rPr>
          <w:rFonts w:eastAsia="Calibri" w:cs="Times New Roman"/>
          <w:color w:val="111111"/>
          <w:szCs w:val="24"/>
        </w:rPr>
        <w:t xml:space="preserve"> contains an </w:t>
      </w:r>
      <w:proofErr w:type="spellStart"/>
      <w:r w:rsidRPr="00797F2A">
        <w:rPr>
          <w:rFonts w:eastAsia="Calibri" w:cs="Times New Roman"/>
          <w:color w:val="111111"/>
          <w:szCs w:val="24"/>
        </w:rPr>
        <w:t>e</w:t>
      </w:r>
      <w:r w:rsidR="00AC7D4C">
        <w:rPr>
          <w:rFonts w:eastAsia="Calibri" w:cs="Times New Roman"/>
          <w:color w:val="111111"/>
          <w:szCs w:val="24"/>
        </w:rPr>
        <w:t>book</w:t>
      </w:r>
      <w:proofErr w:type="spellEnd"/>
      <w:r w:rsidRPr="00797F2A">
        <w:rPr>
          <w:rFonts w:eastAsia="Calibri" w:cs="Times New Roman"/>
          <w:color w:val="111111"/>
          <w:szCs w:val="24"/>
        </w:rPr>
        <w:t>, so you have a less expensive option to buy</w:t>
      </w:r>
      <w:r w:rsidR="0076202C">
        <w:rPr>
          <w:rFonts w:eastAsia="Calibri" w:cs="Times New Roman"/>
          <w:color w:val="111111"/>
          <w:szCs w:val="24"/>
        </w:rPr>
        <w:t>.</w:t>
      </w:r>
    </w:p>
    <w:p w14:paraId="34E7442F" w14:textId="77777777" w:rsidR="005C6416" w:rsidRDefault="005C6416" w:rsidP="005C6416">
      <w:pPr>
        <w:shd w:val="clear" w:color="auto" w:fill="FFFFFF"/>
        <w:spacing w:before="240" w:after="0" w:line="240" w:lineRule="auto"/>
        <w:ind w:left="720"/>
        <w:jc w:val="both"/>
        <w:textAlignment w:val="baseline"/>
        <w:rPr>
          <w:rFonts w:eastAsia="Calibri" w:cs="Times New Roman"/>
          <w:color w:val="111111"/>
          <w:szCs w:val="24"/>
        </w:rPr>
      </w:pPr>
    </w:p>
    <w:p w14:paraId="2F6E6F5A" w14:textId="77777777" w:rsidR="005C6416" w:rsidRDefault="005C6416" w:rsidP="005C6416">
      <w:pPr>
        <w:shd w:val="clear" w:color="auto" w:fill="FFFFFF"/>
        <w:spacing w:before="240" w:after="0" w:line="240" w:lineRule="auto"/>
        <w:ind w:left="720"/>
        <w:jc w:val="both"/>
        <w:textAlignment w:val="baseline"/>
        <w:rPr>
          <w:rFonts w:eastAsia="Calibri" w:cs="Times New Roman"/>
          <w:color w:val="111111"/>
          <w:szCs w:val="24"/>
        </w:rPr>
      </w:pPr>
      <w:r>
        <w:rPr>
          <w:rFonts w:eastAsia="Calibri" w:cs="Times New Roman"/>
          <w:noProof/>
          <w:color w:val="111111"/>
          <w:szCs w:val="24"/>
        </w:rPr>
        <w:lastRenderedPageBreak/>
        <w:drawing>
          <wp:inline distT="0" distB="0" distL="0" distR="0" wp14:anchorId="05D81414" wp14:editId="3078660F">
            <wp:extent cx="1645920" cy="164592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45920" cy="1645920"/>
                    </a:xfrm>
                    <a:prstGeom prst="rect">
                      <a:avLst/>
                    </a:prstGeom>
                    <a:noFill/>
                  </pic:spPr>
                </pic:pic>
              </a:graphicData>
            </a:graphic>
          </wp:inline>
        </w:drawing>
      </w:r>
    </w:p>
    <w:p w14:paraId="455D5598" w14:textId="18D5B780" w:rsidR="005C6416" w:rsidRPr="005C6416" w:rsidRDefault="005C6416" w:rsidP="005C6416">
      <w:pPr>
        <w:shd w:val="clear" w:color="auto" w:fill="FFFFFF"/>
        <w:spacing w:before="240" w:after="0" w:line="240" w:lineRule="auto"/>
        <w:jc w:val="both"/>
        <w:textAlignment w:val="baseline"/>
        <w:rPr>
          <w:rFonts w:eastAsia="Calibri" w:cs="Times New Roman"/>
          <w:color w:val="111111"/>
          <w:szCs w:val="24"/>
        </w:rPr>
      </w:pPr>
      <w:r>
        <w:rPr>
          <w:rFonts w:eastAsia="Calibri" w:cs="Times New Roman"/>
          <w:color w:val="111111"/>
          <w:szCs w:val="24"/>
        </w:rPr>
        <w:tab/>
      </w:r>
      <w:r>
        <w:rPr>
          <w:rFonts w:eastAsia="Calibri" w:cs="Times New Roman"/>
          <w:color w:val="111111"/>
          <w:szCs w:val="24"/>
        </w:rPr>
        <w:tab/>
      </w:r>
      <w:r w:rsidRPr="005C6416">
        <w:rPr>
          <w:rFonts w:cs="Times New Roman"/>
          <w:szCs w:val="24"/>
        </w:rPr>
        <w:t>How Do I Love Me? 3rd edition (Textbook Two)</w:t>
      </w:r>
    </w:p>
    <w:p w14:paraId="28A97CE4" w14:textId="59ED5D0D" w:rsidR="005C6416" w:rsidRPr="005C6416" w:rsidRDefault="005C6416" w:rsidP="005C6416">
      <w:pPr>
        <w:spacing w:after="0" w:line="240" w:lineRule="auto"/>
        <w:ind w:left="720"/>
        <w:rPr>
          <w:rFonts w:cs="Times New Roman"/>
          <w:szCs w:val="24"/>
        </w:rPr>
      </w:pPr>
      <w:r>
        <w:rPr>
          <w:rFonts w:cs="Times New Roman"/>
          <w:szCs w:val="24"/>
        </w:rPr>
        <w:tab/>
      </w:r>
      <w:r w:rsidRPr="005C6416">
        <w:rPr>
          <w:rFonts w:cs="Times New Roman"/>
          <w:szCs w:val="24"/>
        </w:rPr>
        <w:t>Helen Johnson</w:t>
      </w:r>
    </w:p>
    <w:p w14:paraId="0928F40C" w14:textId="0217945E" w:rsidR="005C6416" w:rsidRPr="005C6416" w:rsidRDefault="005C6416" w:rsidP="005C6416">
      <w:pPr>
        <w:spacing w:after="0" w:line="240" w:lineRule="auto"/>
        <w:ind w:left="720"/>
        <w:rPr>
          <w:rFonts w:cs="Times New Roman"/>
          <w:szCs w:val="24"/>
        </w:rPr>
      </w:pPr>
      <w:r>
        <w:rPr>
          <w:rFonts w:cs="Times New Roman"/>
          <w:szCs w:val="24"/>
        </w:rPr>
        <w:tab/>
      </w:r>
      <w:r w:rsidRPr="005C6416">
        <w:rPr>
          <w:rFonts w:cs="Times New Roman"/>
          <w:szCs w:val="24"/>
        </w:rPr>
        <w:t xml:space="preserve">ISBN-10: 1879215349 </w:t>
      </w:r>
    </w:p>
    <w:p w14:paraId="03273333" w14:textId="5DA3890D" w:rsidR="005C6416" w:rsidRPr="005C6416" w:rsidRDefault="005C6416" w:rsidP="005C6416">
      <w:pPr>
        <w:spacing w:after="0" w:line="240" w:lineRule="auto"/>
        <w:ind w:left="720"/>
        <w:rPr>
          <w:rFonts w:cs="Times New Roman"/>
          <w:szCs w:val="24"/>
        </w:rPr>
      </w:pPr>
      <w:r>
        <w:rPr>
          <w:rFonts w:cs="Times New Roman"/>
          <w:szCs w:val="24"/>
        </w:rPr>
        <w:tab/>
      </w:r>
      <w:r w:rsidRPr="005C6416">
        <w:rPr>
          <w:rFonts w:cs="Times New Roman"/>
          <w:szCs w:val="24"/>
        </w:rPr>
        <w:t>ISBN-13: 978-1879215344</w:t>
      </w:r>
    </w:p>
    <w:p w14:paraId="11E3DFE8" w14:textId="65CDACB0" w:rsidR="005C6416" w:rsidRDefault="005C6416" w:rsidP="005C6416">
      <w:pPr>
        <w:spacing w:after="0" w:line="240" w:lineRule="auto"/>
        <w:ind w:left="720"/>
        <w:rPr>
          <w:rFonts w:cs="Times New Roman"/>
          <w:szCs w:val="24"/>
        </w:rPr>
      </w:pPr>
      <w:r>
        <w:rPr>
          <w:rFonts w:cs="Times New Roman"/>
          <w:szCs w:val="24"/>
        </w:rPr>
        <w:tab/>
      </w:r>
      <w:r w:rsidRPr="005C6416">
        <w:rPr>
          <w:rFonts w:cs="Times New Roman"/>
          <w:szCs w:val="24"/>
        </w:rPr>
        <w:t xml:space="preserve"> Copyright 1998. Sheffield Publishing Company</w:t>
      </w:r>
    </w:p>
    <w:p w14:paraId="6F3DEF5E" w14:textId="77777777" w:rsidR="005C6416" w:rsidRDefault="005C6416" w:rsidP="005C6416">
      <w:pPr>
        <w:spacing w:after="0" w:line="240" w:lineRule="auto"/>
        <w:ind w:left="1440"/>
        <w:rPr>
          <w:rFonts w:cs="Times New Roman"/>
          <w:szCs w:val="24"/>
        </w:rPr>
      </w:pPr>
    </w:p>
    <w:p w14:paraId="3614C9CF" w14:textId="63AEEDAA" w:rsidR="005C6416" w:rsidRDefault="005C6416" w:rsidP="005C6416">
      <w:pPr>
        <w:spacing w:after="0" w:line="240" w:lineRule="auto"/>
        <w:ind w:left="720"/>
        <w:rPr>
          <w:rFonts w:cs="Times New Roman"/>
          <w:szCs w:val="24"/>
        </w:rPr>
      </w:pPr>
      <w:r>
        <w:rPr>
          <w:rFonts w:cs="Times New Roman"/>
          <w:szCs w:val="24"/>
        </w:rPr>
        <w:t xml:space="preserve">        </w:t>
      </w:r>
      <w:r>
        <w:rPr>
          <w:rFonts w:cs="Times New Roman"/>
          <w:noProof/>
          <w:szCs w:val="24"/>
        </w:rPr>
        <w:drawing>
          <wp:inline distT="0" distB="0" distL="0" distR="0" wp14:anchorId="3C57BC74" wp14:editId="7611860D">
            <wp:extent cx="1152525" cy="1755775"/>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52525" cy="1755775"/>
                    </a:xfrm>
                    <a:prstGeom prst="rect">
                      <a:avLst/>
                    </a:prstGeom>
                    <a:noFill/>
                  </pic:spPr>
                </pic:pic>
              </a:graphicData>
            </a:graphic>
          </wp:inline>
        </w:drawing>
      </w:r>
    </w:p>
    <w:p w14:paraId="7DCA0BE9" w14:textId="68DA8B67" w:rsidR="005C6416" w:rsidRPr="005C6416" w:rsidRDefault="005C6416" w:rsidP="005C6416">
      <w:pPr>
        <w:spacing w:after="0" w:line="240" w:lineRule="auto"/>
        <w:ind w:left="720"/>
        <w:rPr>
          <w:rFonts w:cs="Times New Roman"/>
          <w:szCs w:val="24"/>
        </w:rPr>
      </w:pPr>
      <w:r>
        <w:rPr>
          <w:rFonts w:cs="Times New Roman"/>
          <w:szCs w:val="24"/>
        </w:rPr>
        <w:t xml:space="preserve">       </w:t>
      </w:r>
      <w:r w:rsidRPr="005C6416">
        <w:rPr>
          <w:rFonts w:cs="Times New Roman"/>
          <w:szCs w:val="24"/>
        </w:rPr>
        <w:t>Born to Win, 25th edition (Textbook Three)</w:t>
      </w:r>
    </w:p>
    <w:p w14:paraId="4B37DA69" w14:textId="71AB8E08" w:rsidR="005C6416" w:rsidRPr="005C6416" w:rsidRDefault="005C6416" w:rsidP="005C6416">
      <w:pPr>
        <w:spacing w:after="0" w:line="240" w:lineRule="auto"/>
        <w:ind w:left="720"/>
        <w:rPr>
          <w:rFonts w:cs="Times New Roman"/>
          <w:szCs w:val="24"/>
        </w:rPr>
      </w:pPr>
      <w:r>
        <w:rPr>
          <w:rFonts w:cs="Times New Roman"/>
          <w:szCs w:val="24"/>
        </w:rPr>
        <w:t xml:space="preserve">       </w:t>
      </w:r>
      <w:r w:rsidRPr="005C6416">
        <w:rPr>
          <w:rFonts w:cs="Times New Roman"/>
          <w:szCs w:val="24"/>
        </w:rPr>
        <w:t>ISBN-10: 0201590441</w:t>
      </w:r>
    </w:p>
    <w:p w14:paraId="38C2D638" w14:textId="60043A94" w:rsidR="005C6416" w:rsidRPr="005C6416" w:rsidRDefault="005C6416" w:rsidP="005C6416">
      <w:pPr>
        <w:spacing w:after="0" w:line="240" w:lineRule="auto"/>
        <w:ind w:left="720"/>
        <w:rPr>
          <w:rFonts w:cs="Times New Roman"/>
          <w:szCs w:val="24"/>
        </w:rPr>
      </w:pPr>
      <w:r>
        <w:rPr>
          <w:rFonts w:cs="Times New Roman"/>
          <w:szCs w:val="24"/>
        </w:rPr>
        <w:t xml:space="preserve">       </w:t>
      </w:r>
      <w:r w:rsidRPr="005C6416">
        <w:rPr>
          <w:rFonts w:cs="Times New Roman"/>
          <w:szCs w:val="24"/>
        </w:rPr>
        <w:t>ISBN-13: 978-0201590449</w:t>
      </w:r>
    </w:p>
    <w:p w14:paraId="25A107A6" w14:textId="606F2F38" w:rsidR="005C6416" w:rsidRPr="005C6416" w:rsidRDefault="005C6416" w:rsidP="005C6416">
      <w:pPr>
        <w:spacing w:after="0" w:line="240" w:lineRule="auto"/>
        <w:ind w:left="720"/>
        <w:rPr>
          <w:rFonts w:cs="Times New Roman"/>
          <w:szCs w:val="24"/>
        </w:rPr>
      </w:pPr>
      <w:r>
        <w:rPr>
          <w:rFonts w:cs="Times New Roman"/>
          <w:szCs w:val="24"/>
        </w:rPr>
        <w:t xml:space="preserve">       </w:t>
      </w:r>
      <w:r w:rsidRPr="005C6416">
        <w:rPr>
          <w:rFonts w:cs="Times New Roman"/>
          <w:szCs w:val="24"/>
        </w:rPr>
        <w:t xml:space="preserve">Muriel James and Dorothy </w:t>
      </w:r>
      <w:proofErr w:type="spellStart"/>
      <w:r w:rsidRPr="005C6416">
        <w:rPr>
          <w:rFonts w:cs="Times New Roman"/>
          <w:szCs w:val="24"/>
        </w:rPr>
        <w:t>Jongeward</w:t>
      </w:r>
      <w:proofErr w:type="spellEnd"/>
    </w:p>
    <w:p w14:paraId="0B2AC48D" w14:textId="4C9FD997" w:rsidR="005C6416" w:rsidRDefault="005C6416" w:rsidP="005C6416">
      <w:pPr>
        <w:spacing w:after="0" w:line="240" w:lineRule="auto"/>
        <w:ind w:left="720"/>
        <w:rPr>
          <w:rFonts w:cs="Times New Roman"/>
          <w:szCs w:val="24"/>
        </w:rPr>
      </w:pPr>
      <w:r>
        <w:rPr>
          <w:rFonts w:cs="Times New Roman"/>
          <w:szCs w:val="24"/>
        </w:rPr>
        <w:t xml:space="preserve">       </w:t>
      </w:r>
      <w:r w:rsidRPr="005C6416">
        <w:rPr>
          <w:rFonts w:cs="Times New Roman"/>
          <w:szCs w:val="24"/>
        </w:rPr>
        <w:t>Copyright 1996.   Addison-Wesley Publishing.</w:t>
      </w:r>
    </w:p>
    <w:p w14:paraId="60F5337F" w14:textId="77777777" w:rsidR="005C6416" w:rsidRPr="005C6416" w:rsidRDefault="005C6416" w:rsidP="005C6416">
      <w:pPr>
        <w:spacing w:after="0" w:line="240" w:lineRule="auto"/>
        <w:ind w:left="720"/>
        <w:rPr>
          <w:rFonts w:cs="Times New Roman"/>
          <w:szCs w:val="24"/>
        </w:rPr>
      </w:pPr>
    </w:p>
    <w:p w14:paraId="43D66670" w14:textId="7C148AA5" w:rsidR="002D552E" w:rsidRDefault="00797F2A" w:rsidP="00797F2A">
      <w:pPr>
        <w:spacing w:after="0" w:line="240" w:lineRule="auto"/>
        <w:rPr>
          <w:rFonts w:eastAsia="Times New Roman" w:cs="Times New Roman"/>
          <w:b/>
          <w:szCs w:val="24"/>
        </w:rPr>
      </w:pPr>
      <w:r>
        <w:rPr>
          <w:rFonts w:eastAsia="Times New Roman" w:cs="Times New Roman"/>
          <w:b/>
          <w:szCs w:val="24"/>
        </w:rPr>
        <w:t xml:space="preserve">10.  </w:t>
      </w:r>
      <w:r>
        <w:rPr>
          <w:rFonts w:eastAsia="Times New Roman" w:cs="Times New Roman"/>
          <w:b/>
          <w:szCs w:val="24"/>
        </w:rPr>
        <w:tab/>
      </w:r>
      <w:r w:rsidR="002D552E" w:rsidRPr="00797F2A">
        <w:rPr>
          <w:rFonts w:eastAsia="Times New Roman" w:cs="Times New Roman"/>
          <w:b/>
          <w:szCs w:val="24"/>
        </w:rPr>
        <w:t>OTHER REQUIRED MATERIALS</w:t>
      </w:r>
      <w:r w:rsidR="00453A8D">
        <w:rPr>
          <w:rFonts w:eastAsia="Times New Roman" w:cs="Times New Roman"/>
          <w:b/>
          <w:szCs w:val="24"/>
        </w:rPr>
        <w:t>**</w:t>
      </w:r>
      <w:r w:rsidR="002D552E" w:rsidRPr="00797F2A">
        <w:rPr>
          <w:rFonts w:eastAsia="Times New Roman" w:cs="Times New Roman"/>
          <w:b/>
          <w:szCs w:val="24"/>
        </w:rPr>
        <w:t xml:space="preserve">: </w:t>
      </w:r>
    </w:p>
    <w:p w14:paraId="12AB4679" w14:textId="4FBB424F" w:rsidR="00797F2A" w:rsidRDefault="00797F2A" w:rsidP="00797F2A">
      <w:pPr>
        <w:spacing w:after="0" w:line="240" w:lineRule="auto"/>
        <w:rPr>
          <w:rFonts w:eastAsia="Times New Roman" w:cs="Times New Roman"/>
          <w:b/>
          <w:szCs w:val="24"/>
        </w:rPr>
      </w:pPr>
      <w:r>
        <w:rPr>
          <w:rFonts w:eastAsia="Times New Roman" w:cs="Times New Roman"/>
          <w:b/>
          <w:szCs w:val="24"/>
        </w:rPr>
        <w:tab/>
      </w:r>
    </w:p>
    <w:p w14:paraId="087540C2" w14:textId="0CA094F2" w:rsidR="00797F2A" w:rsidRDefault="00797F2A" w:rsidP="00797F2A">
      <w:pPr>
        <w:ind w:left="720"/>
        <w:jc w:val="both"/>
        <w:rPr>
          <w:rFonts w:eastAsia="Times New Roman" w:cs="Times New Roman"/>
          <w:szCs w:val="24"/>
        </w:rPr>
      </w:pPr>
      <w:r w:rsidRPr="00797F2A">
        <w:rPr>
          <w:rFonts w:eastAsia="Times New Roman" w:cs="Times New Roman"/>
          <w:szCs w:val="24"/>
        </w:rPr>
        <w:t>Southern State Community College offers techn</w:t>
      </w:r>
      <w:r w:rsidR="00AC7D4C">
        <w:rPr>
          <w:rFonts w:eastAsia="Times New Roman" w:cs="Times New Roman"/>
          <w:szCs w:val="24"/>
        </w:rPr>
        <w:t>ical</w:t>
      </w:r>
      <w:r w:rsidRPr="00797F2A">
        <w:rPr>
          <w:rFonts w:eastAsia="Times New Roman" w:cs="Times New Roman"/>
          <w:szCs w:val="24"/>
        </w:rPr>
        <w:t xml:space="preserve"> support for students. Please see the following information about technology requirements and how to access assistance. Please note</w:t>
      </w:r>
      <w:r w:rsidR="00AC7D4C">
        <w:rPr>
          <w:rFonts w:eastAsia="Times New Roman" w:cs="Times New Roman"/>
          <w:szCs w:val="24"/>
        </w:rPr>
        <w:t xml:space="preserve"> that your Instructor does not have access to the systems</w:t>
      </w:r>
      <w:r w:rsidRPr="00797F2A">
        <w:rPr>
          <w:rFonts w:eastAsia="Times New Roman" w:cs="Times New Roman"/>
          <w:szCs w:val="24"/>
        </w:rPr>
        <w:t xml:space="preserve"> that support email, </w:t>
      </w:r>
      <w:proofErr w:type="spellStart"/>
      <w:r w:rsidRPr="00797F2A">
        <w:rPr>
          <w:rFonts w:eastAsia="Times New Roman" w:cs="Times New Roman"/>
          <w:szCs w:val="24"/>
        </w:rPr>
        <w:t>MyCanvas</w:t>
      </w:r>
      <w:proofErr w:type="spellEnd"/>
      <w:r w:rsidRPr="00797F2A">
        <w:rPr>
          <w:rFonts w:eastAsia="Times New Roman" w:cs="Times New Roman"/>
          <w:szCs w:val="24"/>
        </w:rPr>
        <w:t xml:space="preserve">, and other publisher platforms for online learning. </w:t>
      </w:r>
      <w:r w:rsidR="00AC7D4C">
        <w:rPr>
          <w:rFonts w:eastAsia="Times New Roman" w:cs="Times New Roman"/>
          <w:szCs w:val="24"/>
        </w:rPr>
        <w:t>Therefore, y</w:t>
      </w:r>
      <w:r w:rsidRPr="00797F2A">
        <w:rPr>
          <w:rFonts w:eastAsia="Times New Roman" w:cs="Times New Roman"/>
          <w:szCs w:val="24"/>
        </w:rPr>
        <w:t>ou need to utilize the information below to resolve any techn</w:t>
      </w:r>
      <w:r w:rsidR="00AC7D4C">
        <w:rPr>
          <w:rFonts w:eastAsia="Times New Roman" w:cs="Times New Roman"/>
          <w:szCs w:val="24"/>
        </w:rPr>
        <w:t>ical</w:t>
      </w:r>
      <w:r w:rsidRPr="00797F2A">
        <w:rPr>
          <w:rFonts w:eastAsia="Times New Roman" w:cs="Times New Roman"/>
          <w:szCs w:val="24"/>
        </w:rPr>
        <w:t xml:space="preserve"> issues related to your education at SSCC.</w:t>
      </w:r>
    </w:p>
    <w:p w14:paraId="5B52A005" w14:textId="745C9282" w:rsidR="005C6416" w:rsidRPr="00797F2A" w:rsidRDefault="00A57041" w:rsidP="00797F2A">
      <w:pPr>
        <w:ind w:left="720"/>
        <w:jc w:val="both"/>
        <w:rPr>
          <w:rFonts w:eastAsia="Times New Roman" w:cs="Times New Roman"/>
          <w:szCs w:val="24"/>
        </w:rPr>
      </w:pPr>
      <w:hyperlink r:id="rId15" w:history="1">
        <w:r w:rsidR="00797F2A">
          <w:rPr>
            <w:rStyle w:val="Hyperlink"/>
            <w:rFonts w:eastAsia="Times New Roman" w:cs="Times New Roman"/>
            <w:szCs w:val="24"/>
          </w:rPr>
          <w:t>Click Here for Student Technology Resources</w:t>
        </w:r>
      </w:hyperlink>
    </w:p>
    <w:p w14:paraId="43D66674" w14:textId="390CA4C0" w:rsidR="002D552E" w:rsidRPr="005C6416" w:rsidRDefault="00797F2A" w:rsidP="005C6416">
      <w:pPr>
        <w:spacing w:after="0" w:line="240" w:lineRule="auto"/>
        <w:rPr>
          <w:rFonts w:eastAsia="Times New Roman" w:cs="Times New Roman"/>
          <w:b/>
          <w:szCs w:val="24"/>
        </w:rPr>
      </w:pPr>
      <w:r>
        <w:rPr>
          <w:rFonts w:eastAsia="Times New Roman" w:cs="Times New Roman"/>
          <w:b/>
          <w:szCs w:val="24"/>
        </w:rPr>
        <w:t>11.</w:t>
      </w:r>
      <w:r>
        <w:rPr>
          <w:rFonts w:eastAsia="Times New Roman" w:cs="Times New Roman"/>
          <w:b/>
          <w:szCs w:val="24"/>
        </w:rPr>
        <w:tab/>
      </w:r>
      <w:r w:rsidR="002D552E" w:rsidRPr="00797F2A">
        <w:rPr>
          <w:rFonts w:eastAsia="Times New Roman" w:cs="Times New Roman"/>
          <w:b/>
          <w:szCs w:val="24"/>
        </w:rPr>
        <w:t xml:space="preserve">GRADING </w:t>
      </w:r>
      <w:r>
        <w:rPr>
          <w:rFonts w:eastAsia="Times New Roman" w:cs="Times New Roman"/>
          <w:b/>
          <w:szCs w:val="24"/>
        </w:rPr>
        <w:t>SCALE</w:t>
      </w:r>
      <w:r w:rsidR="00453A8D">
        <w:rPr>
          <w:rFonts w:eastAsia="Times New Roman" w:cs="Times New Roman"/>
          <w:b/>
          <w:szCs w:val="24"/>
        </w:rPr>
        <w:t>***</w:t>
      </w:r>
      <w:r w:rsidR="002D552E" w:rsidRPr="00797F2A">
        <w:rPr>
          <w:rFonts w:eastAsia="Times New Roman" w:cs="Times New Roman"/>
          <w:b/>
          <w:szCs w:val="24"/>
        </w:rPr>
        <w:t>:</w:t>
      </w:r>
      <w:r w:rsidR="005C6416">
        <w:rPr>
          <w:rFonts w:eastAsia="Times New Roman" w:cs="Times New Roman"/>
          <w:b/>
          <w:szCs w:val="24"/>
        </w:rPr>
        <w:t xml:space="preserve"> </w:t>
      </w:r>
    </w:p>
    <w:p w14:paraId="471C4DE3" w14:textId="77777777" w:rsidR="00797F2A" w:rsidRPr="0087402E" w:rsidRDefault="002D552E" w:rsidP="00797F2A">
      <w:pPr>
        <w:pStyle w:val="Heading2"/>
        <w:tabs>
          <w:tab w:val="right" w:pos="2399"/>
        </w:tabs>
        <w:ind w:left="720" w:right="3885"/>
        <w:rPr>
          <w:rFonts w:ascii="Times New Roman" w:eastAsia="Times New Roman" w:hAnsi="Times New Roman" w:cs="Times New Roman"/>
          <w:bCs/>
          <w:color w:val="auto"/>
          <w:spacing w:val="-1"/>
          <w:sz w:val="24"/>
          <w:szCs w:val="24"/>
        </w:rPr>
      </w:pPr>
      <w:r w:rsidRPr="00E87FB6">
        <w:rPr>
          <w:rFonts w:eastAsia="Times New Roman" w:cs="Times New Roman"/>
          <w:szCs w:val="24"/>
        </w:rPr>
        <w:tab/>
      </w:r>
      <w:r w:rsidR="00797F2A" w:rsidRPr="0087402E">
        <w:rPr>
          <w:rFonts w:ascii="Times New Roman" w:eastAsia="Times New Roman" w:hAnsi="Times New Roman" w:cs="Times New Roman"/>
          <w:bCs/>
          <w:color w:val="auto"/>
          <w:spacing w:val="-1"/>
          <w:sz w:val="24"/>
          <w:szCs w:val="24"/>
        </w:rPr>
        <w:t>The</w:t>
      </w:r>
      <w:r w:rsidR="00797F2A" w:rsidRPr="0087402E">
        <w:rPr>
          <w:rFonts w:ascii="Times New Roman" w:eastAsia="Times New Roman" w:hAnsi="Times New Roman" w:cs="Times New Roman"/>
          <w:bCs/>
          <w:color w:val="auto"/>
          <w:spacing w:val="-3"/>
          <w:sz w:val="24"/>
          <w:szCs w:val="24"/>
        </w:rPr>
        <w:t xml:space="preserve"> </w:t>
      </w:r>
      <w:r w:rsidR="00797F2A" w:rsidRPr="0087402E">
        <w:rPr>
          <w:rFonts w:ascii="Times New Roman" w:eastAsia="Times New Roman" w:hAnsi="Times New Roman" w:cs="Times New Roman"/>
          <w:bCs/>
          <w:color w:val="auto"/>
          <w:spacing w:val="-1"/>
          <w:sz w:val="24"/>
          <w:szCs w:val="24"/>
        </w:rPr>
        <w:t>grading</w:t>
      </w:r>
      <w:r w:rsidR="00797F2A" w:rsidRPr="0087402E">
        <w:rPr>
          <w:rFonts w:ascii="Times New Roman" w:eastAsia="Times New Roman" w:hAnsi="Times New Roman" w:cs="Times New Roman"/>
          <w:bCs/>
          <w:color w:val="auto"/>
          <w:spacing w:val="-3"/>
          <w:sz w:val="24"/>
          <w:szCs w:val="24"/>
        </w:rPr>
        <w:t xml:space="preserve"> </w:t>
      </w:r>
      <w:r w:rsidR="00797F2A" w:rsidRPr="0087402E">
        <w:rPr>
          <w:rFonts w:ascii="Times New Roman" w:eastAsia="Times New Roman" w:hAnsi="Times New Roman" w:cs="Times New Roman"/>
          <w:bCs/>
          <w:color w:val="auto"/>
          <w:sz w:val="24"/>
          <w:szCs w:val="24"/>
        </w:rPr>
        <w:t>scale</w:t>
      </w:r>
      <w:r w:rsidR="00797F2A" w:rsidRPr="0087402E">
        <w:rPr>
          <w:rFonts w:ascii="Times New Roman" w:eastAsia="Times New Roman" w:hAnsi="Times New Roman" w:cs="Times New Roman"/>
          <w:bCs/>
          <w:color w:val="auto"/>
          <w:spacing w:val="-3"/>
          <w:sz w:val="24"/>
          <w:szCs w:val="24"/>
        </w:rPr>
        <w:t xml:space="preserve"> </w:t>
      </w:r>
      <w:r w:rsidR="00797F2A" w:rsidRPr="0087402E">
        <w:rPr>
          <w:rFonts w:ascii="Times New Roman" w:eastAsia="Times New Roman" w:hAnsi="Times New Roman" w:cs="Times New Roman"/>
          <w:bCs/>
          <w:color w:val="auto"/>
          <w:spacing w:val="-1"/>
          <w:sz w:val="24"/>
          <w:szCs w:val="24"/>
        </w:rPr>
        <w:t>will</w:t>
      </w:r>
      <w:r w:rsidR="00797F2A" w:rsidRPr="0087402E">
        <w:rPr>
          <w:rFonts w:ascii="Times New Roman" w:eastAsia="Times New Roman" w:hAnsi="Times New Roman" w:cs="Times New Roman"/>
          <w:bCs/>
          <w:color w:val="auto"/>
          <w:spacing w:val="-3"/>
          <w:sz w:val="24"/>
          <w:szCs w:val="24"/>
        </w:rPr>
        <w:t xml:space="preserve"> </w:t>
      </w:r>
      <w:r w:rsidR="00797F2A" w:rsidRPr="0087402E">
        <w:rPr>
          <w:rFonts w:ascii="Times New Roman" w:eastAsia="Times New Roman" w:hAnsi="Times New Roman" w:cs="Times New Roman"/>
          <w:bCs/>
          <w:color w:val="auto"/>
          <w:sz w:val="24"/>
          <w:szCs w:val="24"/>
        </w:rPr>
        <w:t>follow</w:t>
      </w:r>
      <w:r w:rsidR="00797F2A" w:rsidRPr="0087402E">
        <w:rPr>
          <w:rFonts w:ascii="Times New Roman" w:eastAsia="Times New Roman" w:hAnsi="Times New Roman" w:cs="Times New Roman"/>
          <w:bCs/>
          <w:color w:val="auto"/>
          <w:spacing w:val="-5"/>
          <w:sz w:val="24"/>
          <w:szCs w:val="24"/>
        </w:rPr>
        <w:t xml:space="preserve"> </w:t>
      </w:r>
      <w:r w:rsidR="00797F2A" w:rsidRPr="0087402E">
        <w:rPr>
          <w:rFonts w:ascii="Times New Roman" w:eastAsia="Times New Roman" w:hAnsi="Times New Roman" w:cs="Times New Roman"/>
          <w:bCs/>
          <w:color w:val="auto"/>
          <w:spacing w:val="-1"/>
          <w:sz w:val="24"/>
          <w:szCs w:val="24"/>
        </w:rPr>
        <w:t>the</w:t>
      </w:r>
      <w:r w:rsidR="00797F2A" w:rsidRPr="0087402E">
        <w:rPr>
          <w:rFonts w:ascii="Times New Roman" w:eastAsia="Times New Roman" w:hAnsi="Times New Roman" w:cs="Times New Roman"/>
          <w:bCs/>
          <w:color w:val="auto"/>
          <w:spacing w:val="-3"/>
          <w:sz w:val="24"/>
          <w:szCs w:val="24"/>
        </w:rPr>
        <w:t xml:space="preserve"> </w:t>
      </w:r>
      <w:r w:rsidR="00797F2A" w:rsidRPr="0087402E">
        <w:rPr>
          <w:rFonts w:ascii="Times New Roman" w:eastAsia="Times New Roman" w:hAnsi="Times New Roman" w:cs="Times New Roman"/>
          <w:bCs/>
          <w:color w:val="auto"/>
          <w:spacing w:val="-1"/>
          <w:sz w:val="24"/>
          <w:szCs w:val="24"/>
        </w:rPr>
        <w:t>policy</w:t>
      </w:r>
      <w:r w:rsidR="00797F2A" w:rsidRPr="0087402E">
        <w:rPr>
          <w:rFonts w:ascii="Times New Roman" w:eastAsia="Times New Roman" w:hAnsi="Times New Roman" w:cs="Times New Roman"/>
          <w:bCs/>
          <w:color w:val="auto"/>
          <w:spacing w:val="-4"/>
          <w:sz w:val="24"/>
          <w:szCs w:val="24"/>
        </w:rPr>
        <w:t xml:space="preserve"> </w:t>
      </w:r>
      <w:r w:rsidR="00797F2A" w:rsidRPr="0087402E">
        <w:rPr>
          <w:rFonts w:ascii="Times New Roman" w:eastAsia="Times New Roman" w:hAnsi="Times New Roman" w:cs="Times New Roman"/>
          <w:bCs/>
          <w:color w:val="auto"/>
          <w:sz w:val="24"/>
          <w:szCs w:val="24"/>
        </w:rPr>
        <w:t>in</w:t>
      </w:r>
      <w:r w:rsidR="00797F2A" w:rsidRPr="0087402E">
        <w:rPr>
          <w:rFonts w:ascii="Times New Roman" w:eastAsia="Times New Roman" w:hAnsi="Times New Roman" w:cs="Times New Roman"/>
          <w:bCs/>
          <w:color w:val="auto"/>
          <w:spacing w:val="-4"/>
          <w:sz w:val="24"/>
          <w:szCs w:val="24"/>
        </w:rPr>
        <w:t xml:space="preserve"> </w:t>
      </w:r>
      <w:r w:rsidR="00797F2A" w:rsidRPr="0087402E">
        <w:rPr>
          <w:rFonts w:ascii="Times New Roman" w:eastAsia="Times New Roman" w:hAnsi="Times New Roman" w:cs="Times New Roman"/>
          <w:bCs/>
          <w:color w:val="auto"/>
          <w:spacing w:val="-1"/>
          <w:sz w:val="24"/>
          <w:szCs w:val="24"/>
        </w:rPr>
        <w:t>the</w:t>
      </w:r>
      <w:r w:rsidR="00797F2A" w:rsidRPr="0087402E">
        <w:rPr>
          <w:rFonts w:ascii="Times New Roman" w:eastAsia="Times New Roman" w:hAnsi="Times New Roman" w:cs="Times New Roman"/>
          <w:bCs/>
          <w:color w:val="auto"/>
          <w:spacing w:val="-4"/>
          <w:sz w:val="24"/>
          <w:szCs w:val="24"/>
        </w:rPr>
        <w:t xml:space="preserve"> </w:t>
      </w:r>
      <w:r w:rsidR="00797F2A" w:rsidRPr="0087402E">
        <w:rPr>
          <w:rFonts w:ascii="Times New Roman" w:eastAsia="Times New Roman" w:hAnsi="Times New Roman" w:cs="Times New Roman"/>
          <w:bCs/>
          <w:color w:val="auto"/>
          <w:spacing w:val="-1"/>
          <w:sz w:val="24"/>
          <w:szCs w:val="24"/>
        </w:rPr>
        <w:t>college</w:t>
      </w:r>
      <w:r w:rsidR="00797F2A" w:rsidRPr="0087402E">
        <w:rPr>
          <w:rFonts w:ascii="Times New Roman" w:eastAsia="Times New Roman" w:hAnsi="Times New Roman" w:cs="Times New Roman"/>
          <w:bCs/>
          <w:color w:val="auto"/>
          <w:spacing w:val="-3"/>
          <w:sz w:val="24"/>
          <w:szCs w:val="24"/>
        </w:rPr>
        <w:t xml:space="preserve"> </w:t>
      </w:r>
      <w:r w:rsidR="00797F2A" w:rsidRPr="0087402E">
        <w:rPr>
          <w:rFonts w:ascii="Times New Roman" w:eastAsia="Times New Roman" w:hAnsi="Times New Roman" w:cs="Times New Roman"/>
          <w:bCs/>
          <w:color w:val="auto"/>
          <w:spacing w:val="-1"/>
          <w:sz w:val="24"/>
          <w:szCs w:val="24"/>
        </w:rPr>
        <w:t>catalog:</w:t>
      </w:r>
    </w:p>
    <w:p w14:paraId="2C293909" w14:textId="23E4D8CE" w:rsidR="00797F2A" w:rsidRPr="0087402E" w:rsidRDefault="00797F2A" w:rsidP="00797F2A">
      <w:pPr>
        <w:pStyle w:val="Heading2"/>
        <w:tabs>
          <w:tab w:val="right" w:pos="2399"/>
        </w:tabs>
        <w:ind w:left="720" w:right="3885"/>
        <w:rPr>
          <w:rFonts w:ascii="Times New Roman" w:eastAsia="Times New Roman" w:hAnsi="Times New Roman" w:cs="Times New Roman"/>
          <w:color w:val="auto"/>
          <w:sz w:val="24"/>
          <w:szCs w:val="24"/>
        </w:rPr>
      </w:pPr>
      <w:r w:rsidRPr="0087402E">
        <w:rPr>
          <w:rFonts w:ascii="Times New Roman" w:eastAsia="Times New Roman" w:hAnsi="Times New Roman" w:cs="Times New Roman"/>
          <w:bCs/>
          <w:color w:val="auto"/>
          <w:spacing w:val="55"/>
          <w:sz w:val="24"/>
          <w:szCs w:val="24"/>
        </w:rPr>
        <w:t xml:space="preserve"> </w:t>
      </w:r>
      <w:r w:rsidRPr="0087402E">
        <w:rPr>
          <w:rFonts w:ascii="Times New Roman" w:eastAsia="Times New Roman" w:hAnsi="Times New Roman" w:cs="Times New Roman"/>
          <w:bCs/>
          <w:color w:val="auto"/>
          <w:sz w:val="24"/>
          <w:szCs w:val="24"/>
        </w:rPr>
        <w:t>A</w:t>
      </w:r>
      <w:r w:rsidRPr="0087402E">
        <w:rPr>
          <w:rFonts w:ascii="Times New Roman" w:eastAsia="Times New Roman" w:hAnsi="Times New Roman" w:cs="Times New Roman"/>
          <w:bCs/>
          <w:color w:val="auto"/>
          <w:sz w:val="24"/>
          <w:szCs w:val="24"/>
        </w:rPr>
        <w:tab/>
        <w:t>100 – 90</w:t>
      </w:r>
    </w:p>
    <w:p w14:paraId="447DDC32" w14:textId="77777777" w:rsidR="00797F2A" w:rsidRPr="00797F2A" w:rsidRDefault="00797F2A" w:rsidP="00797F2A">
      <w:pPr>
        <w:widowControl w:val="0"/>
        <w:tabs>
          <w:tab w:val="right" w:pos="2399"/>
        </w:tabs>
        <w:spacing w:after="0" w:line="275" w:lineRule="exact"/>
        <w:ind w:left="840"/>
        <w:outlineLvl w:val="1"/>
        <w:rPr>
          <w:rFonts w:eastAsia="Times New Roman" w:cs="Times New Roman"/>
          <w:szCs w:val="24"/>
        </w:rPr>
      </w:pPr>
      <w:r w:rsidRPr="00797F2A">
        <w:rPr>
          <w:rFonts w:eastAsia="Times New Roman" w:cs="Times New Roman"/>
          <w:bCs/>
          <w:szCs w:val="24"/>
        </w:rPr>
        <w:t>B</w:t>
      </w:r>
      <w:r w:rsidRPr="00797F2A">
        <w:rPr>
          <w:rFonts w:eastAsia="Times New Roman" w:cs="Times New Roman"/>
          <w:bCs/>
          <w:szCs w:val="24"/>
        </w:rPr>
        <w:tab/>
        <w:t>89 – 80</w:t>
      </w:r>
    </w:p>
    <w:p w14:paraId="2B754068" w14:textId="77777777" w:rsidR="00797F2A" w:rsidRPr="00797F2A" w:rsidRDefault="00797F2A" w:rsidP="00797F2A">
      <w:pPr>
        <w:widowControl w:val="0"/>
        <w:tabs>
          <w:tab w:val="right" w:pos="2399"/>
        </w:tabs>
        <w:spacing w:after="0" w:line="275" w:lineRule="exact"/>
        <w:ind w:left="840"/>
        <w:outlineLvl w:val="1"/>
        <w:rPr>
          <w:rFonts w:eastAsia="Times New Roman" w:cs="Times New Roman"/>
          <w:szCs w:val="24"/>
        </w:rPr>
      </w:pPr>
      <w:r w:rsidRPr="00797F2A">
        <w:rPr>
          <w:rFonts w:eastAsia="Times New Roman" w:cs="Times New Roman"/>
          <w:bCs/>
          <w:szCs w:val="24"/>
        </w:rPr>
        <w:t>C</w:t>
      </w:r>
      <w:r w:rsidRPr="00797F2A">
        <w:rPr>
          <w:rFonts w:eastAsia="Times New Roman" w:cs="Times New Roman"/>
          <w:bCs/>
          <w:szCs w:val="24"/>
        </w:rPr>
        <w:tab/>
        <w:t>79 – 70</w:t>
      </w:r>
    </w:p>
    <w:p w14:paraId="4C34B23E" w14:textId="77777777" w:rsidR="00797F2A" w:rsidRPr="00797F2A" w:rsidRDefault="00797F2A" w:rsidP="00797F2A">
      <w:pPr>
        <w:widowControl w:val="0"/>
        <w:tabs>
          <w:tab w:val="right" w:pos="2399"/>
        </w:tabs>
        <w:spacing w:after="0" w:line="240" w:lineRule="auto"/>
        <w:ind w:left="840"/>
        <w:outlineLvl w:val="1"/>
        <w:rPr>
          <w:rFonts w:eastAsia="Times New Roman" w:cs="Times New Roman"/>
          <w:szCs w:val="24"/>
        </w:rPr>
      </w:pPr>
      <w:r w:rsidRPr="00797F2A">
        <w:rPr>
          <w:rFonts w:eastAsia="Times New Roman" w:cs="Times New Roman"/>
          <w:bCs/>
          <w:szCs w:val="24"/>
        </w:rPr>
        <w:t>D</w:t>
      </w:r>
      <w:r w:rsidRPr="00797F2A">
        <w:rPr>
          <w:rFonts w:eastAsia="Times New Roman" w:cs="Times New Roman"/>
          <w:bCs/>
          <w:szCs w:val="24"/>
        </w:rPr>
        <w:tab/>
        <w:t>69 – 60</w:t>
      </w:r>
    </w:p>
    <w:p w14:paraId="43D6667E" w14:textId="13BBF816" w:rsidR="002D552E" w:rsidRPr="005C6416" w:rsidRDefault="00797F2A" w:rsidP="005C6416">
      <w:pPr>
        <w:widowControl w:val="0"/>
        <w:tabs>
          <w:tab w:val="left" w:pos="1739"/>
        </w:tabs>
        <w:spacing w:after="0" w:line="240" w:lineRule="auto"/>
        <w:ind w:left="840"/>
        <w:rPr>
          <w:rFonts w:eastAsia="Times New Roman" w:cs="Times New Roman"/>
          <w:bCs/>
          <w:szCs w:val="24"/>
        </w:rPr>
      </w:pPr>
      <w:r w:rsidRPr="00797F2A">
        <w:rPr>
          <w:rFonts w:eastAsia="Times New Roman" w:cs="Times New Roman"/>
          <w:bCs/>
          <w:w w:val="95"/>
          <w:szCs w:val="24"/>
        </w:rPr>
        <w:t>F</w:t>
      </w:r>
      <w:r w:rsidRPr="00797F2A">
        <w:rPr>
          <w:rFonts w:eastAsia="Times New Roman" w:cs="Times New Roman"/>
          <w:bCs/>
          <w:w w:val="95"/>
          <w:szCs w:val="24"/>
        </w:rPr>
        <w:tab/>
      </w:r>
      <w:r w:rsidRPr="00797F2A">
        <w:rPr>
          <w:rFonts w:eastAsia="Times New Roman" w:cs="Times New Roman"/>
          <w:bCs/>
          <w:szCs w:val="24"/>
        </w:rPr>
        <w:t>59 – 0</w:t>
      </w:r>
    </w:p>
    <w:p w14:paraId="080B8CAF" w14:textId="77777777" w:rsidR="008622B3" w:rsidRDefault="008622B3" w:rsidP="002D552E">
      <w:pPr>
        <w:widowControl w:val="0"/>
        <w:autoSpaceDE w:val="0"/>
        <w:autoSpaceDN w:val="0"/>
        <w:adjustRightInd w:val="0"/>
        <w:spacing w:after="0" w:line="240" w:lineRule="auto"/>
        <w:rPr>
          <w:rFonts w:eastAsia="Times New Roman" w:cs="Times New Roman"/>
          <w:szCs w:val="24"/>
        </w:rPr>
      </w:pPr>
    </w:p>
    <w:p w14:paraId="43D66680" w14:textId="3DC0C078" w:rsidR="002D552E" w:rsidRPr="0076202C" w:rsidRDefault="00797F2A"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12.</w:t>
      </w:r>
      <w:r>
        <w:rPr>
          <w:rFonts w:eastAsia="Times New Roman" w:cs="Times New Roman"/>
          <w:b/>
          <w:szCs w:val="24"/>
        </w:rPr>
        <w:tab/>
      </w:r>
      <w:r w:rsidR="002D552E" w:rsidRPr="00797F2A">
        <w:rPr>
          <w:rFonts w:eastAsia="Times New Roman" w:cs="Times New Roman"/>
          <w:b/>
          <w:szCs w:val="24"/>
        </w:rPr>
        <w:t>GRAD</w:t>
      </w:r>
      <w:r w:rsidR="00AC7D4C">
        <w:rPr>
          <w:rFonts w:eastAsia="Times New Roman" w:cs="Times New Roman"/>
          <w:b/>
          <w:szCs w:val="24"/>
        </w:rPr>
        <w:t xml:space="preserve">ING PROCEDURES OR ASSESSMENTS: </w:t>
      </w:r>
    </w:p>
    <w:p w14:paraId="3C704B02" w14:textId="77777777" w:rsidR="0053394F" w:rsidRDefault="0053394F" w:rsidP="0053394F">
      <w:pPr>
        <w:widowControl w:val="0"/>
        <w:spacing w:after="0" w:line="240" w:lineRule="auto"/>
        <w:rPr>
          <w:rFonts w:eastAsia="Times New Roman" w:cs="Times New Roman"/>
          <w:szCs w:val="24"/>
        </w:rPr>
      </w:pPr>
    </w:p>
    <w:tbl>
      <w:tblPr>
        <w:tblStyle w:val="TableGrid11"/>
        <w:tblpPr w:leftFromText="180" w:rightFromText="180" w:vertAnchor="text" w:horzAnchor="margin" w:tblpXSpec="center" w:tblpY="-78"/>
        <w:tblW w:w="0" w:type="auto"/>
        <w:tblLook w:val="04A0" w:firstRow="1" w:lastRow="0" w:firstColumn="1" w:lastColumn="0" w:noHBand="0" w:noVBand="1"/>
      </w:tblPr>
      <w:tblGrid>
        <w:gridCol w:w="3192"/>
        <w:gridCol w:w="3192"/>
        <w:gridCol w:w="3192"/>
      </w:tblGrid>
      <w:tr w:rsidR="005C6416" w:rsidRPr="005C6416" w14:paraId="4F5DB792" w14:textId="77777777" w:rsidTr="005C6416">
        <w:tc>
          <w:tcPr>
            <w:tcW w:w="3192" w:type="dxa"/>
          </w:tcPr>
          <w:p w14:paraId="5A299730" w14:textId="77777777" w:rsidR="005C6416" w:rsidRPr="005C6416" w:rsidRDefault="005C6416" w:rsidP="005C6416">
            <w:pPr>
              <w:widowControl w:val="0"/>
              <w:autoSpaceDE w:val="0"/>
              <w:autoSpaceDN w:val="0"/>
              <w:adjustRightInd w:val="0"/>
              <w:spacing w:after="0" w:line="240" w:lineRule="auto"/>
              <w:jc w:val="center"/>
              <w:rPr>
                <w:rFonts w:ascii="Arial" w:eastAsia="Times New Roman" w:hAnsi="Arial" w:cs="Times New Roman"/>
                <w:b/>
                <w:sz w:val="22"/>
                <w:szCs w:val="20"/>
              </w:rPr>
            </w:pPr>
            <w:r w:rsidRPr="005C6416">
              <w:rPr>
                <w:rFonts w:ascii="Arial" w:eastAsia="Times New Roman" w:hAnsi="Arial" w:cs="Times New Roman"/>
                <w:b/>
                <w:sz w:val="22"/>
                <w:szCs w:val="20"/>
              </w:rPr>
              <w:t>Assessment/Assignment</w:t>
            </w:r>
          </w:p>
        </w:tc>
        <w:tc>
          <w:tcPr>
            <w:tcW w:w="3192" w:type="dxa"/>
            <w:hideMark/>
          </w:tcPr>
          <w:p w14:paraId="089A005B" w14:textId="77777777" w:rsidR="005C6416" w:rsidRPr="005C6416" w:rsidRDefault="005C6416" w:rsidP="005C6416">
            <w:pPr>
              <w:widowControl w:val="0"/>
              <w:autoSpaceDE w:val="0"/>
              <w:autoSpaceDN w:val="0"/>
              <w:adjustRightInd w:val="0"/>
              <w:spacing w:after="0" w:line="240" w:lineRule="auto"/>
              <w:jc w:val="center"/>
              <w:rPr>
                <w:rFonts w:ascii="Arial" w:eastAsia="Times New Roman" w:hAnsi="Arial" w:cs="Times New Roman"/>
                <w:b/>
                <w:sz w:val="22"/>
                <w:szCs w:val="24"/>
              </w:rPr>
            </w:pPr>
            <w:r w:rsidRPr="005C6416">
              <w:rPr>
                <w:rFonts w:ascii="Arial" w:eastAsia="Times New Roman" w:hAnsi="Arial" w:cs="Times New Roman"/>
                <w:b/>
                <w:sz w:val="22"/>
                <w:szCs w:val="24"/>
              </w:rPr>
              <w:t>Points</w:t>
            </w:r>
          </w:p>
        </w:tc>
        <w:tc>
          <w:tcPr>
            <w:tcW w:w="3192" w:type="dxa"/>
            <w:hideMark/>
          </w:tcPr>
          <w:p w14:paraId="170C5676" w14:textId="77777777" w:rsidR="005C6416" w:rsidRPr="005C6416" w:rsidRDefault="005C6416" w:rsidP="005C6416">
            <w:pPr>
              <w:widowControl w:val="0"/>
              <w:autoSpaceDE w:val="0"/>
              <w:autoSpaceDN w:val="0"/>
              <w:adjustRightInd w:val="0"/>
              <w:spacing w:after="0" w:line="240" w:lineRule="auto"/>
              <w:jc w:val="center"/>
              <w:rPr>
                <w:rFonts w:ascii="Arial" w:eastAsia="Times New Roman" w:hAnsi="Arial" w:cs="Times New Roman"/>
                <w:b/>
                <w:sz w:val="22"/>
                <w:szCs w:val="24"/>
              </w:rPr>
            </w:pPr>
            <w:r w:rsidRPr="005C6416">
              <w:rPr>
                <w:rFonts w:ascii="Arial" w:eastAsia="Times New Roman" w:hAnsi="Arial" w:cs="Times New Roman"/>
                <w:b/>
                <w:sz w:val="22"/>
                <w:szCs w:val="24"/>
              </w:rPr>
              <w:t>Maximum Points</w:t>
            </w:r>
          </w:p>
        </w:tc>
      </w:tr>
      <w:tr w:rsidR="005C6416" w:rsidRPr="005C6416" w14:paraId="186F0B79" w14:textId="77777777" w:rsidTr="005C6416">
        <w:tc>
          <w:tcPr>
            <w:tcW w:w="3192" w:type="dxa"/>
            <w:hideMark/>
          </w:tcPr>
          <w:p w14:paraId="5958398C" w14:textId="77777777" w:rsidR="005C6416" w:rsidRPr="005C6416" w:rsidRDefault="005C6416" w:rsidP="005C6416">
            <w:pPr>
              <w:widowControl w:val="0"/>
              <w:autoSpaceDE w:val="0"/>
              <w:autoSpaceDN w:val="0"/>
              <w:adjustRightInd w:val="0"/>
              <w:spacing w:after="0" w:line="240" w:lineRule="auto"/>
              <w:jc w:val="center"/>
              <w:rPr>
                <w:rFonts w:ascii="Arial" w:eastAsia="Times New Roman" w:hAnsi="Arial" w:cs="Times New Roman"/>
                <w:sz w:val="22"/>
                <w:szCs w:val="24"/>
              </w:rPr>
            </w:pPr>
            <w:r w:rsidRPr="005C6416">
              <w:rPr>
                <w:rFonts w:ascii="Arial" w:eastAsia="Times New Roman" w:hAnsi="Arial" w:cs="Times New Roman"/>
                <w:sz w:val="22"/>
                <w:szCs w:val="24"/>
              </w:rPr>
              <w:t>Attendance (15 weeks classes)</w:t>
            </w:r>
          </w:p>
        </w:tc>
        <w:tc>
          <w:tcPr>
            <w:tcW w:w="3192" w:type="dxa"/>
            <w:hideMark/>
          </w:tcPr>
          <w:p w14:paraId="28A4A413" w14:textId="77777777" w:rsidR="005C6416" w:rsidRPr="005C6416" w:rsidRDefault="005C6416" w:rsidP="005C6416">
            <w:pPr>
              <w:widowControl w:val="0"/>
              <w:autoSpaceDE w:val="0"/>
              <w:autoSpaceDN w:val="0"/>
              <w:adjustRightInd w:val="0"/>
              <w:spacing w:after="0" w:line="240" w:lineRule="auto"/>
              <w:jc w:val="center"/>
              <w:rPr>
                <w:rFonts w:ascii="Arial" w:eastAsia="Times New Roman" w:hAnsi="Arial" w:cs="Times New Roman"/>
                <w:sz w:val="22"/>
                <w:szCs w:val="24"/>
              </w:rPr>
            </w:pPr>
            <w:r w:rsidRPr="005C6416">
              <w:rPr>
                <w:rFonts w:ascii="Arial" w:eastAsia="Times New Roman" w:hAnsi="Arial" w:cs="Times New Roman"/>
                <w:sz w:val="22"/>
                <w:szCs w:val="24"/>
              </w:rPr>
              <w:t>Two each day present</w:t>
            </w:r>
          </w:p>
          <w:p w14:paraId="4F373C2D" w14:textId="77777777" w:rsidR="005C6416" w:rsidRPr="005C6416" w:rsidRDefault="005C6416" w:rsidP="005C6416">
            <w:pPr>
              <w:widowControl w:val="0"/>
              <w:autoSpaceDE w:val="0"/>
              <w:autoSpaceDN w:val="0"/>
              <w:adjustRightInd w:val="0"/>
              <w:spacing w:after="0" w:line="240" w:lineRule="auto"/>
              <w:jc w:val="center"/>
              <w:rPr>
                <w:rFonts w:ascii="Arial" w:eastAsia="Times New Roman" w:hAnsi="Arial" w:cs="Times New Roman"/>
                <w:sz w:val="22"/>
                <w:szCs w:val="24"/>
              </w:rPr>
            </w:pPr>
            <w:r w:rsidRPr="005C6416">
              <w:rPr>
                <w:rFonts w:ascii="Arial" w:eastAsia="Times New Roman" w:hAnsi="Arial" w:cs="Times New Roman"/>
                <w:sz w:val="22"/>
                <w:szCs w:val="24"/>
              </w:rPr>
              <w:t>(30 classes)</w:t>
            </w:r>
          </w:p>
        </w:tc>
        <w:tc>
          <w:tcPr>
            <w:tcW w:w="3192" w:type="dxa"/>
            <w:hideMark/>
          </w:tcPr>
          <w:p w14:paraId="150C6AEF" w14:textId="77777777" w:rsidR="005C6416" w:rsidRPr="005C6416" w:rsidRDefault="005C6416" w:rsidP="005C6416">
            <w:pPr>
              <w:widowControl w:val="0"/>
              <w:autoSpaceDE w:val="0"/>
              <w:autoSpaceDN w:val="0"/>
              <w:adjustRightInd w:val="0"/>
              <w:spacing w:after="0" w:line="240" w:lineRule="auto"/>
              <w:jc w:val="center"/>
              <w:rPr>
                <w:rFonts w:ascii="Arial" w:eastAsia="Times New Roman" w:hAnsi="Arial" w:cs="Times New Roman"/>
                <w:sz w:val="22"/>
                <w:szCs w:val="24"/>
              </w:rPr>
            </w:pPr>
            <w:r w:rsidRPr="005C6416">
              <w:rPr>
                <w:rFonts w:ascii="Arial" w:eastAsia="Times New Roman" w:hAnsi="Arial" w:cs="Times New Roman"/>
                <w:sz w:val="22"/>
                <w:szCs w:val="24"/>
              </w:rPr>
              <w:t>60</w:t>
            </w:r>
          </w:p>
        </w:tc>
      </w:tr>
      <w:tr w:rsidR="005C6416" w:rsidRPr="005C6416" w14:paraId="30013AC4" w14:textId="77777777" w:rsidTr="005C6416">
        <w:tc>
          <w:tcPr>
            <w:tcW w:w="3192" w:type="dxa"/>
            <w:hideMark/>
          </w:tcPr>
          <w:p w14:paraId="7717E0B8" w14:textId="77777777" w:rsidR="005C6416" w:rsidRPr="005C6416" w:rsidRDefault="005C6416" w:rsidP="005C6416">
            <w:pPr>
              <w:widowControl w:val="0"/>
              <w:autoSpaceDE w:val="0"/>
              <w:autoSpaceDN w:val="0"/>
              <w:adjustRightInd w:val="0"/>
              <w:spacing w:after="0" w:line="240" w:lineRule="auto"/>
              <w:jc w:val="center"/>
              <w:rPr>
                <w:rFonts w:ascii="Arial" w:eastAsia="Times New Roman" w:hAnsi="Arial" w:cs="Times New Roman"/>
                <w:sz w:val="22"/>
                <w:szCs w:val="24"/>
              </w:rPr>
            </w:pPr>
            <w:r w:rsidRPr="005C6416">
              <w:rPr>
                <w:rFonts w:ascii="Arial" w:eastAsia="Times New Roman" w:hAnsi="Arial" w:cs="Times New Roman"/>
                <w:sz w:val="22"/>
                <w:szCs w:val="24"/>
              </w:rPr>
              <w:t>Attendance for Final’s Week is Mandatory</w:t>
            </w:r>
          </w:p>
        </w:tc>
        <w:tc>
          <w:tcPr>
            <w:tcW w:w="3192" w:type="dxa"/>
            <w:hideMark/>
          </w:tcPr>
          <w:p w14:paraId="6A14E2C9" w14:textId="77777777" w:rsidR="005C6416" w:rsidRPr="005C6416" w:rsidRDefault="005C6416" w:rsidP="005C6416">
            <w:pPr>
              <w:widowControl w:val="0"/>
              <w:autoSpaceDE w:val="0"/>
              <w:autoSpaceDN w:val="0"/>
              <w:adjustRightInd w:val="0"/>
              <w:spacing w:after="0" w:line="240" w:lineRule="auto"/>
              <w:jc w:val="center"/>
              <w:rPr>
                <w:rFonts w:ascii="Arial" w:eastAsia="Times New Roman" w:hAnsi="Arial" w:cs="Times New Roman"/>
                <w:sz w:val="22"/>
                <w:szCs w:val="24"/>
              </w:rPr>
            </w:pPr>
            <w:r w:rsidRPr="005C6416">
              <w:rPr>
                <w:rFonts w:ascii="Arial" w:eastAsia="Times New Roman" w:hAnsi="Arial" w:cs="Times New Roman"/>
                <w:sz w:val="22"/>
                <w:szCs w:val="24"/>
              </w:rPr>
              <w:t>50</w:t>
            </w:r>
          </w:p>
        </w:tc>
        <w:tc>
          <w:tcPr>
            <w:tcW w:w="3192" w:type="dxa"/>
            <w:hideMark/>
          </w:tcPr>
          <w:p w14:paraId="3E4D213F" w14:textId="77777777" w:rsidR="005C6416" w:rsidRPr="005C6416" w:rsidRDefault="005C6416" w:rsidP="005C6416">
            <w:pPr>
              <w:widowControl w:val="0"/>
              <w:autoSpaceDE w:val="0"/>
              <w:autoSpaceDN w:val="0"/>
              <w:adjustRightInd w:val="0"/>
              <w:spacing w:after="0" w:line="240" w:lineRule="auto"/>
              <w:jc w:val="center"/>
              <w:rPr>
                <w:rFonts w:ascii="Arial" w:eastAsia="Times New Roman" w:hAnsi="Arial" w:cs="Times New Roman"/>
                <w:sz w:val="22"/>
                <w:szCs w:val="24"/>
              </w:rPr>
            </w:pPr>
            <w:r w:rsidRPr="005C6416">
              <w:rPr>
                <w:rFonts w:ascii="Arial" w:eastAsia="Times New Roman" w:hAnsi="Arial" w:cs="Times New Roman"/>
                <w:sz w:val="22"/>
                <w:szCs w:val="24"/>
              </w:rPr>
              <w:t>50</w:t>
            </w:r>
          </w:p>
        </w:tc>
      </w:tr>
      <w:tr w:rsidR="005C6416" w:rsidRPr="005C6416" w14:paraId="4C88BD63" w14:textId="77777777" w:rsidTr="005C6416">
        <w:tc>
          <w:tcPr>
            <w:tcW w:w="3192" w:type="dxa"/>
            <w:hideMark/>
          </w:tcPr>
          <w:p w14:paraId="3A38329E" w14:textId="77777777" w:rsidR="005C6416" w:rsidRPr="005C6416" w:rsidRDefault="005C6416" w:rsidP="005C6416">
            <w:pPr>
              <w:widowControl w:val="0"/>
              <w:autoSpaceDE w:val="0"/>
              <w:autoSpaceDN w:val="0"/>
              <w:adjustRightInd w:val="0"/>
              <w:spacing w:after="0" w:line="240" w:lineRule="auto"/>
              <w:jc w:val="center"/>
              <w:rPr>
                <w:rFonts w:ascii="Arial" w:eastAsia="Times New Roman" w:hAnsi="Arial" w:cs="Times New Roman"/>
                <w:sz w:val="22"/>
                <w:szCs w:val="24"/>
              </w:rPr>
            </w:pPr>
            <w:r w:rsidRPr="005C6416">
              <w:rPr>
                <w:rFonts w:ascii="Arial" w:eastAsia="Times New Roman" w:hAnsi="Arial" w:cs="Times New Roman"/>
                <w:sz w:val="22"/>
                <w:szCs w:val="24"/>
              </w:rPr>
              <w:t xml:space="preserve">Class Participation  </w:t>
            </w:r>
          </w:p>
          <w:p w14:paraId="18FAA0D5" w14:textId="77777777" w:rsidR="005C6416" w:rsidRPr="005C6416" w:rsidRDefault="005C6416" w:rsidP="005C6416">
            <w:pPr>
              <w:widowControl w:val="0"/>
              <w:autoSpaceDE w:val="0"/>
              <w:autoSpaceDN w:val="0"/>
              <w:adjustRightInd w:val="0"/>
              <w:spacing w:after="0" w:line="240" w:lineRule="auto"/>
              <w:jc w:val="center"/>
              <w:rPr>
                <w:rFonts w:ascii="Arial" w:eastAsia="Times New Roman" w:hAnsi="Arial" w:cs="Times New Roman"/>
                <w:sz w:val="22"/>
                <w:szCs w:val="24"/>
              </w:rPr>
            </w:pPr>
            <w:r w:rsidRPr="005C6416">
              <w:rPr>
                <w:rFonts w:ascii="Arial" w:eastAsia="Times New Roman" w:hAnsi="Arial" w:cs="Times New Roman"/>
                <w:sz w:val="22"/>
                <w:szCs w:val="24"/>
              </w:rPr>
              <w:t>(30 classes)</w:t>
            </w:r>
          </w:p>
        </w:tc>
        <w:tc>
          <w:tcPr>
            <w:tcW w:w="3192" w:type="dxa"/>
            <w:hideMark/>
          </w:tcPr>
          <w:p w14:paraId="61F8BF27" w14:textId="77777777" w:rsidR="005C6416" w:rsidRPr="005C6416" w:rsidRDefault="005C6416" w:rsidP="005C6416">
            <w:pPr>
              <w:widowControl w:val="0"/>
              <w:autoSpaceDE w:val="0"/>
              <w:autoSpaceDN w:val="0"/>
              <w:adjustRightInd w:val="0"/>
              <w:spacing w:after="0" w:line="240" w:lineRule="auto"/>
              <w:jc w:val="center"/>
              <w:rPr>
                <w:rFonts w:ascii="Arial" w:eastAsia="Times New Roman" w:hAnsi="Arial" w:cs="Times New Roman"/>
                <w:sz w:val="22"/>
                <w:szCs w:val="24"/>
              </w:rPr>
            </w:pPr>
            <w:r w:rsidRPr="005C6416">
              <w:rPr>
                <w:rFonts w:ascii="Arial" w:eastAsia="Times New Roman" w:hAnsi="Arial" w:cs="Times New Roman"/>
                <w:sz w:val="22"/>
                <w:szCs w:val="24"/>
              </w:rPr>
              <w:t>0-5</w:t>
            </w:r>
          </w:p>
        </w:tc>
        <w:tc>
          <w:tcPr>
            <w:tcW w:w="3192" w:type="dxa"/>
            <w:hideMark/>
          </w:tcPr>
          <w:p w14:paraId="1ECA28B7" w14:textId="77777777" w:rsidR="005C6416" w:rsidRPr="005C6416" w:rsidRDefault="005C6416" w:rsidP="005C6416">
            <w:pPr>
              <w:widowControl w:val="0"/>
              <w:autoSpaceDE w:val="0"/>
              <w:autoSpaceDN w:val="0"/>
              <w:adjustRightInd w:val="0"/>
              <w:spacing w:after="0" w:line="240" w:lineRule="auto"/>
              <w:jc w:val="center"/>
              <w:rPr>
                <w:rFonts w:ascii="Arial" w:eastAsia="Times New Roman" w:hAnsi="Arial" w:cs="Times New Roman"/>
                <w:sz w:val="22"/>
                <w:szCs w:val="24"/>
              </w:rPr>
            </w:pPr>
            <w:r w:rsidRPr="005C6416">
              <w:rPr>
                <w:rFonts w:ascii="Arial" w:eastAsia="Times New Roman" w:hAnsi="Arial" w:cs="Times New Roman"/>
                <w:sz w:val="22"/>
                <w:szCs w:val="24"/>
              </w:rPr>
              <w:t>150</w:t>
            </w:r>
          </w:p>
        </w:tc>
      </w:tr>
      <w:tr w:rsidR="005C6416" w:rsidRPr="005C6416" w14:paraId="70499C3F" w14:textId="77777777" w:rsidTr="005C6416">
        <w:tc>
          <w:tcPr>
            <w:tcW w:w="3192" w:type="dxa"/>
            <w:hideMark/>
          </w:tcPr>
          <w:p w14:paraId="34D64EB1" w14:textId="77777777" w:rsidR="005C6416" w:rsidRPr="005C6416" w:rsidRDefault="005C6416" w:rsidP="005C6416">
            <w:pPr>
              <w:widowControl w:val="0"/>
              <w:autoSpaceDE w:val="0"/>
              <w:autoSpaceDN w:val="0"/>
              <w:adjustRightInd w:val="0"/>
              <w:spacing w:after="0" w:line="240" w:lineRule="auto"/>
              <w:jc w:val="center"/>
              <w:rPr>
                <w:rFonts w:ascii="Arial" w:eastAsia="Times New Roman" w:hAnsi="Arial" w:cs="Times New Roman"/>
                <w:sz w:val="22"/>
                <w:szCs w:val="24"/>
              </w:rPr>
            </w:pPr>
            <w:r w:rsidRPr="005C6416">
              <w:rPr>
                <w:rFonts w:ascii="Arial" w:eastAsia="Times New Roman" w:hAnsi="Arial" w:cs="Times New Roman"/>
                <w:sz w:val="22"/>
                <w:szCs w:val="24"/>
              </w:rPr>
              <w:t>**Therapeutic Exercise Assignment</w:t>
            </w:r>
          </w:p>
        </w:tc>
        <w:tc>
          <w:tcPr>
            <w:tcW w:w="3192" w:type="dxa"/>
            <w:hideMark/>
          </w:tcPr>
          <w:p w14:paraId="1C9599F8" w14:textId="77777777" w:rsidR="005C6416" w:rsidRPr="005C6416" w:rsidRDefault="005C6416" w:rsidP="005C6416">
            <w:pPr>
              <w:widowControl w:val="0"/>
              <w:autoSpaceDE w:val="0"/>
              <w:autoSpaceDN w:val="0"/>
              <w:adjustRightInd w:val="0"/>
              <w:spacing w:after="0" w:line="240" w:lineRule="auto"/>
              <w:jc w:val="center"/>
              <w:rPr>
                <w:rFonts w:ascii="Arial" w:eastAsia="Times New Roman" w:hAnsi="Arial" w:cs="Times New Roman"/>
                <w:sz w:val="22"/>
                <w:szCs w:val="24"/>
              </w:rPr>
            </w:pPr>
            <w:r w:rsidRPr="005C6416">
              <w:rPr>
                <w:rFonts w:ascii="Arial" w:eastAsia="Times New Roman" w:hAnsi="Arial" w:cs="Times New Roman"/>
                <w:sz w:val="22"/>
                <w:szCs w:val="24"/>
              </w:rPr>
              <w:t>130</w:t>
            </w:r>
          </w:p>
        </w:tc>
        <w:tc>
          <w:tcPr>
            <w:tcW w:w="3192" w:type="dxa"/>
            <w:hideMark/>
          </w:tcPr>
          <w:p w14:paraId="32408561" w14:textId="77777777" w:rsidR="005C6416" w:rsidRPr="005C6416" w:rsidRDefault="005C6416" w:rsidP="005C6416">
            <w:pPr>
              <w:widowControl w:val="0"/>
              <w:autoSpaceDE w:val="0"/>
              <w:autoSpaceDN w:val="0"/>
              <w:adjustRightInd w:val="0"/>
              <w:spacing w:after="0" w:line="240" w:lineRule="auto"/>
              <w:jc w:val="center"/>
              <w:rPr>
                <w:rFonts w:ascii="Arial" w:eastAsia="Times New Roman" w:hAnsi="Arial" w:cs="Times New Roman"/>
                <w:sz w:val="22"/>
                <w:szCs w:val="24"/>
              </w:rPr>
            </w:pPr>
            <w:r w:rsidRPr="005C6416">
              <w:rPr>
                <w:rFonts w:ascii="Arial" w:eastAsia="Times New Roman" w:hAnsi="Arial" w:cs="Times New Roman"/>
                <w:sz w:val="22"/>
                <w:szCs w:val="24"/>
              </w:rPr>
              <w:t>130</w:t>
            </w:r>
          </w:p>
        </w:tc>
      </w:tr>
      <w:tr w:rsidR="005C6416" w:rsidRPr="005C6416" w14:paraId="24A8D7B0" w14:textId="77777777" w:rsidTr="005C6416">
        <w:tc>
          <w:tcPr>
            <w:tcW w:w="3192" w:type="dxa"/>
          </w:tcPr>
          <w:p w14:paraId="52FC1E10" w14:textId="77777777" w:rsidR="005C6416" w:rsidRPr="005C6416" w:rsidRDefault="005C6416" w:rsidP="005C6416">
            <w:pPr>
              <w:widowControl w:val="0"/>
              <w:autoSpaceDE w:val="0"/>
              <w:autoSpaceDN w:val="0"/>
              <w:adjustRightInd w:val="0"/>
              <w:spacing w:after="0" w:line="240" w:lineRule="auto"/>
              <w:jc w:val="center"/>
              <w:rPr>
                <w:rFonts w:ascii="Arial" w:eastAsia="Times New Roman" w:hAnsi="Arial" w:cs="Times New Roman"/>
                <w:sz w:val="22"/>
                <w:szCs w:val="24"/>
              </w:rPr>
            </w:pPr>
            <w:proofErr w:type="spellStart"/>
            <w:r w:rsidRPr="005C6416">
              <w:rPr>
                <w:rFonts w:ascii="Arial" w:eastAsia="Times New Roman" w:hAnsi="Arial" w:cs="Times New Roman"/>
                <w:sz w:val="22"/>
                <w:szCs w:val="24"/>
              </w:rPr>
              <w:t>MyCanvas</w:t>
            </w:r>
            <w:proofErr w:type="spellEnd"/>
            <w:r w:rsidRPr="005C6416">
              <w:rPr>
                <w:rFonts w:ascii="Arial" w:eastAsia="Times New Roman" w:hAnsi="Arial" w:cs="Times New Roman"/>
                <w:sz w:val="22"/>
                <w:szCs w:val="24"/>
              </w:rPr>
              <w:t xml:space="preserve"> Discussions</w:t>
            </w:r>
          </w:p>
        </w:tc>
        <w:tc>
          <w:tcPr>
            <w:tcW w:w="3192" w:type="dxa"/>
            <w:hideMark/>
          </w:tcPr>
          <w:p w14:paraId="2D1A2B59" w14:textId="77777777" w:rsidR="005C6416" w:rsidRPr="005C6416" w:rsidRDefault="005C6416" w:rsidP="005C6416">
            <w:pPr>
              <w:widowControl w:val="0"/>
              <w:autoSpaceDE w:val="0"/>
              <w:autoSpaceDN w:val="0"/>
              <w:adjustRightInd w:val="0"/>
              <w:spacing w:after="0" w:line="240" w:lineRule="auto"/>
              <w:jc w:val="center"/>
              <w:rPr>
                <w:rFonts w:ascii="Arial" w:eastAsia="Times New Roman" w:hAnsi="Arial" w:cs="Times New Roman"/>
                <w:sz w:val="22"/>
                <w:szCs w:val="24"/>
              </w:rPr>
            </w:pPr>
            <w:r w:rsidRPr="005C6416">
              <w:rPr>
                <w:rFonts w:ascii="Arial" w:eastAsia="Times New Roman" w:hAnsi="Arial" w:cs="Times New Roman"/>
                <w:sz w:val="22"/>
                <w:szCs w:val="24"/>
              </w:rPr>
              <w:t>15 (10 forums)</w:t>
            </w:r>
          </w:p>
        </w:tc>
        <w:tc>
          <w:tcPr>
            <w:tcW w:w="3192" w:type="dxa"/>
            <w:hideMark/>
          </w:tcPr>
          <w:p w14:paraId="5FFDBF82" w14:textId="77777777" w:rsidR="005C6416" w:rsidRPr="005C6416" w:rsidRDefault="005C6416" w:rsidP="005C6416">
            <w:pPr>
              <w:widowControl w:val="0"/>
              <w:autoSpaceDE w:val="0"/>
              <w:autoSpaceDN w:val="0"/>
              <w:adjustRightInd w:val="0"/>
              <w:spacing w:after="0" w:line="240" w:lineRule="auto"/>
              <w:jc w:val="center"/>
              <w:rPr>
                <w:rFonts w:ascii="Arial" w:eastAsia="Times New Roman" w:hAnsi="Arial" w:cs="Times New Roman"/>
                <w:sz w:val="22"/>
                <w:szCs w:val="24"/>
              </w:rPr>
            </w:pPr>
            <w:r w:rsidRPr="005C6416">
              <w:rPr>
                <w:rFonts w:ascii="Arial" w:eastAsia="Times New Roman" w:hAnsi="Arial" w:cs="Times New Roman"/>
                <w:sz w:val="22"/>
                <w:szCs w:val="24"/>
              </w:rPr>
              <w:t>150</w:t>
            </w:r>
          </w:p>
        </w:tc>
      </w:tr>
      <w:tr w:rsidR="005C6416" w:rsidRPr="005C6416" w14:paraId="7FE75129" w14:textId="77777777" w:rsidTr="005C6416">
        <w:tc>
          <w:tcPr>
            <w:tcW w:w="3192" w:type="dxa"/>
          </w:tcPr>
          <w:p w14:paraId="7C673F45" w14:textId="77777777" w:rsidR="005C6416" w:rsidRPr="005C6416" w:rsidRDefault="005C6416" w:rsidP="005C6416">
            <w:pPr>
              <w:widowControl w:val="0"/>
              <w:autoSpaceDE w:val="0"/>
              <w:autoSpaceDN w:val="0"/>
              <w:adjustRightInd w:val="0"/>
              <w:spacing w:after="0" w:line="240" w:lineRule="auto"/>
              <w:jc w:val="center"/>
              <w:rPr>
                <w:rFonts w:ascii="Arial" w:eastAsia="Times New Roman" w:hAnsi="Arial" w:cs="Times New Roman"/>
                <w:sz w:val="22"/>
                <w:szCs w:val="24"/>
              </w:rPr>
            </w:pPr>
            <w:r w:rsidRPr="005C6416">
              <w:rPr>
                <w:rFonts w:ascii="Arial" w:eastAsia="Times New Roman" w:hAnsi="Arial" w:cs="Times New Roman"/>
                <w:sz w:val="22"/>
                <w:szCs w:val="24"/>
              </w:rPr>
              <w:t>Journal on Canvas</w:t>
            </w:r>
          </w:p>
        </w:tc>
        <w:tc>
          <w:tcPr>
            <w:tcW w:w="3192" w:type="dxa"/>
          </w:tcPr>
          <w:p w14:paraId="1FF32D15" w14:textId="77777777" w:rsidR="005C6416" w:rsidRPr="005C6416" w:rsidRDefault="005C6416" w:rsidP="005C6416">
            <w:pPr>
              <w:widowControl w:val="0"/>
              <w:autoSpaceDE w:val="0"/>
              <w:autoSpaceDN w:val="0"/>
              <w:adjustRightInd w:val="0"/>
              <w:spacing w:after="0" w:line="240" w:lineRule="auto"/>
              <w:jc w:val="center"/>
              <w:rPr>
                <w:rFonts w:ascii="Arial" w:eastAsia="Times New Roman" w:hAnsi="Arial" w:cs="Times New Roman"/>
                <w:sz w:val="22"/>
                <w:szCs w:val="24"/>
              </w:rPr>
            </w:pPr>
            <w:r w:rsidRPr="005C6416">
              <w:rPr>
                <w:rFonts w:ascii="Arial" w:eastAsia="Times New Roman" w:hAnsi="Arial" w:cs="Times New Roman"/>
                <w:sz w:val="22"/>
                <w:szCs w:val="24"/>
              </w:rPr>
              <w:t>15 (20 entries)</w:t>
            </w:r>
          </w:p>
        </w:tc>
        <w:tc>
          <w:tcPr>
            <w:tcW w:w="3192" w:type="dxa"/>
          </w:tcPr>
          <w:p w14:paraId="4F155193" w14:textId="77777777" w:rsidR="005C6416" w:rsidRPr="005C6416" w:rsidRDefault="005C6416" w:rsidP="005C6416">
            <w:pPr>
              <w:widowControl w:val="0"/>
              <w:autoSpaceDE w:val="0"/>
              <w:autoSpaceDN w:val="0"/>
              <w:adjustRightInd w:val="0"/>
              <w:spacing w:after="0" w:line="240" w:lineRule="auto"/>
              <w:jc w:val="center"/>
              <w:rPr>
                <w:rFonts w:ascii="Arial" w:eastAsia="Times New Roman" w:hAnsi="Arial" w:cs="Times New Roman"/>
                <w:sz w:val="22"/>
                <w:szCs w:val="24"/>
              </w:rPr>
            </w:pPr>
            <w:r w:rsidRPr="005C6416">
              <w:rPr>
                <w:rFonts w:ascii="Arial" w:eastAsia="Times New Roman" w:hAnsi="Arial" w:cs="Times New Roman"/>
                <w:sz w:val="22"/>
                <w:szCs w:val="24"/>
              </w:rPr>
              <w:t>300</w:t>
            </w:r>
          </w:p>
        </w:tc>
      </w:tr>
      <w:tr w:rsidR="005C6416" w:rsidRPr="005C6416" w14:paraId="442D5A99" w14:textId="77777777" w:rsidTr="005C6416">
        <w:tc>
          <w:tcPr>
            <w:tcW w:w="3192" w:type="dxa"/>
            <w:hideMark/>
          </w:tcPr>
          <w:p w14:paraId="68218D26" w14:textId="77777777" w:rsidR="005C6416" w:rsidRPr="005C6416" w:rsidRDefault="005C6416" w:rsidP="005C6416">
            <w:pPr>
              <w:widowControl w:val="0"/>
              <w:autoSpaceDE w:val="0"/>
              <w:autoSpaceDN w:val="0"/>
              <w:adjustRightInd w:val="0"/>
              <w:spacing w:after="0" w:line="240" w:lineRule="auto"/>
              <w:jc w:val="center"/>
              <w:rPr>
                <w:rFonts w:ascii="Arial" w:eastAsia="Times New Roman" w:hAnsi="Arial" w:cs="Times New Roman"/>
                <w:sz w:val="22"/>
                <w:szCs w:val="24"/>
              </w:rPr>
            </w:pPr>
            <w:r w:rsidRPr="005C6416">
              <w:rPr>
                <w:rFonts w:ascii="Arial" w:eastAsia="Times New Roman" w:hAnsi="Arial" w:cs="Times New Roman"/>
                <w:sz w:val="22"/>
                <w:szCs w:val="24"/>
              </w:rPr>
              <w:t>Know Yourself</w:t>
            </w:r>
          </w:p>
        </w:tc>
        <w:tc>
          <w:tcPr>
            <w:tcW w:w="3192" w:type="dxa"/>
            <w:hideMark/>
          </w:tcPr>
          <w:p w14:paraId="6A30E35D" w14:textId="77777777" w:rsidR="005C6416" w:rsidRPr="005C6416" w:rsidRDefault="005C6416" w:rsidP="005C6416">
            <w:pPr>
              <w:widowControl w:val="0"/>
              <w:autoSpaceDE w:val="0"/>
              <w:autoSpaceDN w:val="0"/>
              <w:adjustRightInd w:val="0"/>
              <w:spacing w:after="0" w:line="240" w:lineRule="auto"/>
              <w:jc w:val="center"/>
              <w:rPr>
                <w:rFonts w:ascii="Arial" w:eastAsia="Times New Roman" w:hAnsi="Arial" w:cs="Times New Roman"/>
                <w:sz w:val="22"/>
                <w:szCs w:val="24"/>
              </w:rPr>
            </w:pPr>
            <w:r w:rsidRPr="005C6416">
              <w:rPr>
                <w:rFonts w:ascii="Arial" w:eastAsia="Times New Roman" w:hAnsi="Arial" w:cs="Times New Roman"/>
                <w:sz w:val="22"/>
                <w:szCs w:val="24"/>
              </w:rPr>
              <w:t>25</w:t>
            </w:r>
          </w:p>
        </w:tc>
        <w:tc>
          <w:tcPr>
            <w:tcW w:w="3192" w:type="dxa"/>
            <w:hideMark/>
          </w:tcPr>
          <w:p w14:paraId="708F4A96" w14:textId="77777777" w:rsidR="005C6416" w:rsidRPr="005C6416" w:rsidRDefault="005C6416" w:rsidP="005C6416">
            <w:pPr>
              <w:widowControl w:val="0"/>
              <w:autoSpaceDE w:val="0"/>
              <w:autoSpaceDN w:val="0"/>
              <w:adjustRightInd w:val="0"/>
              <w:spacing w:after="0" w:line="240" w:lineRule="auto"/>
              <w:jc w:val="center"/>
              <w:rPr>
                <w:rFonts w:ascii="Arial" w:eastAsia="Times New Roman" w:hAnsi="Arial" w:cs="Times New Roman"/>
                <w:sz w:val="22"/>
                <w:szCs w:val="24"/>
              </w:rPr>
            </w:pPr>
            <w:r w:rsidRPr="005C6416">
              <w:rPr>
                <w:rFonts w:ascii="Arial" w:eastAsia="Times New Roman" w:hAnsi="Arial" w:cs="Times New Roman"/>
                <w:sz w:val="22"/>
                <w:szCs w:val="24"/>
              </w:rPr>
              <w:t>25</w:t>
            </w:r>
          </w:p>
        </w:tc>
      </w:tr>
      <w:tr w:rsidR="005C6416" w:rsidRPr="005C6416" w14:paraId="729D5BF6" w14:textId="77777777" w:rsidTr="005C6416">
        <w:tc>
          <w:tcPr>
            <w:tcW w:w="3192" w:type="dxa"/>
            <w:hideMark/>
          </w:tcPr>
          <w:p w14:paraId="1AF96E09" w14:textId="77777777" w:rsidR="005C6416" w:rsidRPr="005C6416" w:rsidRDefault="005C6416" w:rsidP="005C6416">
            <w:pPr>
              <w:widowControl w:val="0"/>
              <w:autoSpaceDE w:val="0"/>
              <w:autoSpaceDN w:val="0"/>
              <w:adjustRightInd w:val="0"/>
              <w:spacing w:after="0" w:line="240" w:lineRule="auto"/>
              <w:jc w:val="center"/>
              <w:rPr>
                <w:rFonts w:ascii="Arial" w:eastAsia="Times New Roman" w:hAnsi="Arial" w:cs="Times New Roman"/>
                <w:sz w:val="22"/>
                <w:szCs w:val="24"/>
              </w:rPr>
            </w:pPr>
            <w:r w:rsidRPr="005C6416">
              <w:rPr>
                <w:rFonts w:ascii="Arial" w:eastAsia="Times New Roman" w:hAnsi="Arial" w:cs="Times New Roman"/>
                <w:sz w:val="22"/>
                <w:szCs w:val="24"/>
              </w:rPr>
              <w:t>Action Plan</w:t>
            </w:r>
          </w:p>
        </w:tc>
        <w:tc>
          <w:tcPr>
            <w:tcW w:w="3192" w:type="dxa"/>
            <w:hideMark/>
          </w:tcPr>
          <w:p w14:paraId="6DFF0990" w14:textId="77777777" w:rsidR="005C6416" w:rsidRPr="005C6416" w:rsidRDefault="005C6416" w:rsidP="005C6416">
            <w:pPr>
              <w:widowControl w:val="0"/>
              <w:autoSpaceDE w:val="0"/>
              <w:autoSpaceDN w:val="0"/>
              <w:adjustRightInd w:val="0"/>
              <w:spacing w:after="0" w:line="240" w:lineRule="auto"/>
              <w:jc w:val="center"/>
              <w:rPr>
                <w:rFonts w:ascii="Arial" w:eastAsia="Times New Roman" w:hAnsi="Arial" w:cs="Times New Roman"/>
                <w:sz w:val="22"/>
                <w:szCs w:val="24"/>
              </w:rPr>
            </w:pPr>
            <w:r w:rsidRPr="005C6416">
              <w:rPr>
                <w:rFonts w:ascii="Arial" w:eastAsia="Times New Roman" w:hAnsi="Arial" w:cs="Times New Roman"/>
                <w:sz w:val="22"/>
                <w:szCs w:val="24"/>
              </w:rPr>
              <w:t>20</w:t>
            </w:r>
          </w:p>
        </w:tc>
        <w:tc>
          <w:tcPr>
            <w:tcW w:w="3192" w:type="dxa"/>
            <w:hideMark/>
          </w:tcPr>
          <w:p w14:paraId="6C1EBF4A" w14:textId="77777777" w:rsidR="005C6416" w:rsidRPr="005C6416" w:rsidRDefault="005C6416" w:rsidP="005C6416">
            <w:pPr>
              <w:widowControl w:val="0"/>
              <w:autoSpaceDE w:val="0"/>
              <w:autoSpaceDN w:val="0"/>
              <w:adjustRightInd w:val="0"/>
              <w:spacing w:after="0" w:line="240" w:lineRule="auto"/>
              <w:jc w:val="center"/>
              <w:rPr>
                <w:rFonts w:ascii="Arial" w:eastAsia="Times New Roman" w:hAnsi="Arial" w:cs="Times New Roman"/>
                <w:sz w:val="22"/>
                <w:szCs w:val="24"/>
              </w:rPr>
            </w:pPr>
            <w:r w:rsidRPr="005C6416">
              <w:rPr>
                <w:rFonts w:ascii="Arial" w:eastAsia="Times New Roman" w:hAnsi="Arial" w:cs="Times New Roman"/>
                <w:sz w:val="22"/>
                <w:szCs w:val="24"/>
              </w:rPr>
              <w:t>20</w:t>
            </w:r>
          </w:p>
        </w:tc>
      </w:tr>
      <w:tr w:rsidR="005C6416" w:rsidRPr="005C6416" w14:paraId="75C45C6A" w14:textId="77777777" w:rsidTr="005C6416">
        <w:tc>
          <w:tcPr>
            <w:tcW w:w="3192" w:type="dxa"/>
            <w:hideMark/>
          </w:tcPr>
          <w:p w14:paraId="19DDE3BB" w14:textId="77777777" w:rsidR="005C6416" w:rsidRPr="005C6416" w:rsidRDefault="005C6416" w:rsidP="005C6416">
            <w:pPr>
              <w:widowControl w:val="0"/>
              <w:autoSpaceDE w:val="0"/>
              <w:autoSpaceDN w:val="0"/>
              <w:adjustRightInd w:val="0"/>
              <w:spacing w:after="0" w:line="240" w:lineRule="auto"/>
              <w:jc w:val="center"/>
              <w:rPr>
                <w:rFonts w:ascii="Arial" w:eastAsia="Times New Roman" w:hAnsi="Arial" w:cs="Times New Roman"/>
                <w:sz w:val="22"/>
                <w:szCs w:val="24"/>
              </w:rPr>
            </w:pPr>
            <w:r w:rsidRPr="005C6416">
              <w:rPr>
                <w:rFonts w:ascii="Arial" w:eastAsia="Times New Roman" w:hAnsi="Arial" w:cs="Times New Roman"/>
                <w:sz w:val="22"/>
                <w:szCs w:val="24"/>
              </w:rPr>
              <w:t xml:space="preserve">Assignments in </w:t>
            </w:r>
            <w:proofErr w:type="spellStart"/>
            <w:r w:rsidRPr="005C6416">
              <w:rPr>
                <w:rFonts w:ascii="Arial" w:eastAsia="Times New Roman" w:hAnsi="Arial" w:cs="Times New Roman"/>
                <w:sz w:val="22"/>
                <w:szCs w:val="24"/>
              </w:rPr>
              <w:t>MindTap</w:t>
            </w:r>
            <w:proofErr w:type="spellEnd"/>
          </w:p>
        </w:tc>
        <w:tc>
          <w:tcPr>
            <w:tcW w:w="3192" w:type="dxa"/>
            <w:hideMark/>
          </w:tcPr>
          <w:p w14:paraId="70763E0B" w14:textId="77777777" w:rsidR="005C6416" w:rsidRPr="005C6416" w:rsidRDefault="005C6416" w:rsidP="005C6416">
            <w:pPr>
              <w:widowControl w:val="0"/>
              <w:autoSpaceDE w:val="0"/>
              <w:autoSpaceDN w:val="0"/>
              <w:adjustRightInd w:val="0"/>
              <w:spacing w:after="0" w:line="240" w:lineRule="auto"/>
              <w:jc w:val="center"/>
              <w:rPr>
                <w:rFonts w:ascii="Arial" w:eastAsia="Times New Roman" w:hAnsi="Arial" w:cs="Times New Roman"/>
                <w:sz w:val="22"/>
                <w:szCs w:val="24"/>
              </w:rPr>
            </w:pPr>
            <w:r w:rsidRPr="005C6416">
              <w:rPr>
                <w:rFonts w:ascii="Arial" w:eastAsia="Times New Roman" w:hAnsi="Arial" w:cs="Times New Roman"/>
                <w:sz w:val="22"/>
                <w:szCs w:val="24"/>
              </w:rPr>
              <w:t>100</w:t>
            </w:r>
          </w:p>
        </w:tc>
        <w:tc>
          <w:tcPr>
            <w:tcW w:w="3192" w:type="dxa"/>
            <w:hideMark/>
          </w:tcPr>
          <w:p w14:paraId="03372648" w14:textId="77777777" w:rsidR="005C6416" w:rsidRPr="005C6416" w:rsidRDefault="005C6416" w:rsidP="005C6416">
            <w:pPr>
              <w:widowControl w:val="0"/>
              <w:autoSpaceDE w:val="0"/>
              <w:autoSpaceDN w:val="0"/>
              <w:adjustRightInd w:val="0"/>
              <w:spacing w:after="0" w:line="240" w:lineRule="auto"/>
              <w:jc w:val="center"/>
              <w:rPr>
                <w:rFonts w:ascii="Arial" w:eastAsia="Times New Roman" w:hAnsi="Arial" w:cs="Times New Roman"/>
                <w:sz w:val="22"/>
                <w:szCs w:val="24"/>
              </w:rPr>
            </w:pPr>
            <w:r w:rsidRPr="005C6416">
              <w:rPr>
                <w:rFonts w:ascii="Arial" w:eastAsia="Times New Roman" w:hAnsi="Arial" w:cs="Times New Roman"/>
                <w:sz w:val="22"/>
                <w:szCs w:val="24"/>
              </w:rPr>
              <w:t>100</w:t>
            </w:r>
          </w:p>
        </w:tc>
      </w:tr>
      <w:tr w:rsidR="005C6416" w:rsidRPr="005C6416" w14:paraId="2EB814F0" w14:textId="77777777" w:rsidTr="005C6416">
        <w:tc>
          <w:tcPr>
            <w:tcW w:w="3192" w:type="dxa"/>
          </w:tcPr>
          <w:p w14:paraId="091A3A8F" w14:textId="77777777" w:rsidR="005C6416" w:rsidRPr="005C6416" w:rsidRDefault="005C6416" w:rsidP="005C6416">
            <w:pPr>
              <w:widowControl w:val="0"/>
              <w:autoSpaceDE w:val="0"/>
              <w:autoSpaceDN w:val="0"/>
              <w:adjustRightInd w:val="0"/>
              <w:spacing w:after="0" w:line="240" w:lineRule="auto"/>
              <w:jc w:val="center"/>
              <w:rPr>
                <w:rFonts w:ascii="Arial" w:eastAsia="Times New Roman" w:hAnsi="Arial" w:cs="Times New Roman"/>
                <w:sz w:val="22"/>
                <w:szCs w:val="24"/>
              </w:rPr>
            </w:pPr>
            <w:r w:rsidRPr="005C6416">
              <w:rPr>
                <w:rFonts w:ascii="Arial" w:eastAsia="Times New Roman" w:hAnsi="Arial" w:cs="Times New Roman"/>
                <w:sz w:val="22"/>
                <w:szCs w:val="24"/>
              </w:rPr>
              <w:t xml:space="preserve">Group Proposal </w:t>
            </w:r>
          </w:p>
        </w:tc>
        <w:tc>
          <w:tcPr>
            <w:tcW w:w="3192" w:type="dxa"/>
          </w:tcPr>
          <w:p w14:paraId="4E4547A8" w14:textId="77777777" w:rsidR="005C6416" w:rsidRPr="005C6416" w:rsidRDefault="005C6416" w:rsidP="005C6416">
            <w:pPr>
              <w:widowControl w:val="0"/>
              <w:autoSpaceDE w:val="0"/>
              <w:autoSpaceDN w:val="0"/>
              <w:adjustRightInd w:val="0"/>
              <w:spacing w:after="0" w:line="240" w:lineRule="auto"/>
              <w:jc w:val="center"/>
              <w:rPr>
                <w:rFonts w:ascii="Arial" w:eastAsia="Times New Roman" w:hAnsi="Arial" w:cs="Times New Roman"/>
                <w:sz w:val="22"/>
                <w:szCs w:val="24"/>
              </w:rPr>
            </w:pPr>
            <w:r w:rsidRPr="005C6416">
              <w:rPr>
                <w:rFonts w:ascii="Arial" w:eastAsia="Times New Roman" w:hAnsi="Arial" w:cs="Times New Roman"/>
                <w:sz w:val="22"/>
                <w:szCs w:val="24"/>
              </w:rPr>
              <w:t>100</w:t>
            </w:r>
          </w:p>
        </w:tc>
        <w:tc>
          <w:tcPr>
            <w:tcW w:w="3192" w:type="dxa"/>
          </w:tcPr>
          <w:p w14:paraId="52DACB5A" w14:textId="77777777" w:rsidR="005C6416" w:rsidRPr="005C6416" w:rsidRDefault="005C6416" w:rsidP="005C6416">
            <w:pPr>
              <w:widowControl w:val="0"/>
              <w:autoSpaceDE w:val="0"/>
              <w:autoSpaceDN w:val="0"/>
              <w:adjustRightInd w:val="0"/>
              <w:spacing w:after="0" w:line="240" w:lineRule="auto"/>
              <w:jc w:val="center"/>
              <w:rPr>
                <w:rFonts w:ascii="Arial" w:eastAsia="Times New Roman" w:hAnsi="Arial" w:cs="Times New Roman"/>
                <w:sz w:val="22"/>
                <w:szCs w:val="24"/>
              </w:rPr>
            </w:pPr>
            <w:r w:rsidRPr="005C6416">
              <w:rPr>
                <w:rFonts w:ascii="Arial" w:eastAsia="Times New Roman" w:hAnsi="Arial" w:cs="Times New Roman"/>
                <w:sz w:val="22"/>
                <w:szCs w:val="24"/>
              </w:rPr>
              <w:t>100</w:t>
            </w:r>
          </w:p>
        </w:tc>
      </w:tr>
      <w:tr w:rsidR="005C6416" w:rsidRPr="005C6416" w14:paraId="6DE14797" w14:textId="77777777" w:rsidTr="005C6416">
        <w:tc>
          <w:tcPr>
            <w:tcW w:w="3192" w:type="dxa"/>
          </w:tcPr>
          <w:p w14:paraId="6707FB79" w14:textId="77777777" w:rsidR="005C6416" w:rsidRPr="005C6416" w:rsidRDefault="005C6416" w:rsidP="005C6416">
            <w:pPr>
              <w:widowControl w:val="0"/>
              <w:autoSpaceDE w:val="0"/>
              <w:autoSpaceDN w:val="0"/>
              <w:adjustRightInd w:val="0"/>
              <w:spacing w:after="0" w:line="240" w:lineRule="auto"/>
              <w:jc w:val="center"/>
              <w:rPr>
                <w:rFonts w:ascii="Arial" w:eastAsia="Times New Roman" w:hAnsi="Arial" w:cs="Times New Roman"/>
                <w:sz w:val="22"/>
                <w:szCs w:val="24"/>
              </w:rPr>
            </w:pPr>
            <w:r w:rsidRPr="005C6416">
              <w:rPr>
                <w:rFonts w:ascii="Arial" w:eastAsia="Times New Roman" w:hAnsi="Arial" w:cs="Times New Roman"/>
                <w:sz w:val="22"/>
                <w:szCs w:val="24"/>
              </w:rPr>
              <w:t>Final Group Experience</w:t>
            </w:r>
          </w:p>
        </w:tc>
        <w:tc>
          <w:tcPr>
            <w:tcW w:w="3192" w:type="dxa"/>
          </w:tcPr>
          <w:p w14:paraId="38474B51" w14:textId="77777777" w:rsidR="005C6416" w:rsidRPr="005C6416" w:rsidRDefault="005C6416" w:rsidP="005C6416">
            <w:pPr>
              <w:widowControl w:val="0"/>
              <w:autoSpaceDE w:val="0"/>
              <w:autoSpaceDN w:val="0"/>
              <w:adjustRightInd w:val="0"/>
              <w:spacing w:after="0" w:line="240" w:lineRule="auto"/>
              <w:jc w:val="center"/>
              <w:rPr>
                <w:rFonts w:ascii="Arial" w:eastAsia="Times New Roman" w:hAnsi="Arial" w:cs="Times New Roman"/>
                <w:sz w:val="22"/>
                <w:szCs w:val="24"/>
              </w:rPr>
            </w:pPr>
            <w:r w:rsidRPr="005C6416">
              <w:rPr>
                <w:rFonts w:ascii="Arial" w:eastAsia="Times New Roman" w:hAnsi="Arial" w:cs="Times New Roman"/>
                <w:sz w:val="22"/>
                <w:szCs w:val="24"/>
              </w:rPr>
              <w:t>25</w:t>
            </w:r>
          </w:p>
        </w:tc>
        <w:tc>
          <w:tcPr>
            <w:tcW w:w="3192" w:type="dxa"/>
          </w:tcPr>
          <w:p w14:paraId="22212DA8" w14:textId="77777777" w:rsidR="005C6416" w:rsidRPr="005C6416" w:rsidRDefault="005C6416" w:rsidP="005C6416">
            <w:pPr>
              <w:widowControl w:val="0"/>
              <w:autoSpaceDE w:val="0"/>
              <w:autoSpaceDN w:val="0"/>
              <w:adjustRightInd w:val="0"/>
              <w:spacing w:after="0" w:line="240" w:lineRule="auto"/>
              <w:jc w:val="center"/>
              <w:rPr>
                <w:rFonts w:ascii="Arial" w:eastAsia="Times New Roman" w:hAnsi="Arial" w:cs="Times New Roman"/>
                <w:sz w:val="22"/>
                <w:szCs w:val="24"/>
              </w:rPr>
            </w:pPr>
            <w:r w:rsidRPr="005C6416">
              <w:rPr>
                <w:rFonts w:ascii="Arial" w:eastAsia="Times New Roman" w:hAnsi="Arial" w:cs="Times New Roman"/>
                <w:sz w:val="22"/>
                <w:szCs w:val="24"/>
              </w:rPr>
              <w:t>25</w:t>
            </w:r>
          </w:p>
        </w:tc>
      </w:tr>
      <w:tr w:rsidR="005C6416" w:rsidRPr="005C6416" w14:paraId="4F456CDA" w14:textId="77777777" w:rsidTr="005C6416">
        <w:tc>
          <w:tcPr>
            <w:tcW w:w="3192" w:type="dxa"/>
            <w:hideMark/>
          </w:tcPr>
          <w:p w14:paraId="76846995" w14:textId="77777777" w:rsidR="005C6416" w:rsidRPr="005C6416" w:rsidRDefault="005C6416" w:rsidP="005C6416">
            <w:pPr>
              <w:widowControl w:val="0"/>
              <w:autoSpaceDE w:val="0"/>
              <w:autoSpaceDN w:val="0"/>
              <w:adjustRightInd w:val="0"/>
              <w:spacing w:after="0" w:line="240" w:lineRule="auto"/>
              <w:jc w:val="center"/>
              <w:rPr>
                <w:rFonts w:ascii="Arial" w:eastAsia="Times New Roman" w:hAnsi="Arial" w:cs="Times New Roman"/>
                <w:sz w:val="22"/>
                <w:szCs w:val="24"/>
              </w:rPr>
            </w:pPr>
            <w:r w:rsidRPr="005C6416">
              <w:rPr>
                <w:rFonts w:ascii="Arial" w:eastAsia="Times New Roman" w:hAnsi="Arial" w:cs="Times New Roman"/>
                <w:sz w:val="22"/>
                <w:szCs w:val="24"/>
              </w:rPr>
              <w:t>Total Points Possible</w:t>
            </w:r>
          </w:p>
        </w:tc>
        <w:tc>
          <w:tcPr>
            <w:tcW w:w="3192" w:type="dxa"/>
          </w:tcPr>
          <w:p w14:paraId="50D3718A" w14:textId="77777777" w:rsidR="005C6416" w:rsidRPr="005C6416" w:rsidRDefault="005C6416" w:rsidP="005C6416">
            <w:pPr>
              <w:widowControl w:val="0"/>
              <w:autoSpaceDE w:val="0"/>
              <w:autoSpaceDN w:val="0"/>
              <w:adjustRightInd w:val="0"/>
              <w:spacing w:after="0" w:line="240" w:lineRule="auto"/>
              <w:jc w:val="center"/>
              <w:rPr>
                <w:rFonts w:ascii="Arial" w:eastAsia="Times New Roman" w:hAnsi="Arial" w:cs="Times New Roman"/>
                <w:sz w:val="22"/>
                <w:szCs w:val="24"/>
              </w:rPr>
            </w:pPr>
          </w:p>
        </w:tc>
        <w:tc>
          <w:tcPr>
            <w:tcW w:w="3192" w:type="dxa"/>
            <w:hideMark/>
          </w:tcPr>
          <w:p w14:paraId="5AB79113" w14:textId="10491CE9" w:rsidR="005C6416" w:rsidRPr="005C6416" w:rsidRDefault="005C6416" w:rsidP="005C6416">
            <w:pPr>
              <w:widowControl w:val="0"/>
              <w:autoSpaceDE w:val="0"/>
              <w:autoSpaceDN w:val="0"/>
              <w:adjustRightInd w:val="0"/>
              <w:spacing w:after="0" w:line="240" w:lineRule="auto"/>
              <w:jc w:val="center"/>
              <w:rPr>
                <w:rFonts w:ascii="Arial" w:eastAsia="Times New Roman" w:hAnsi="Arial" w:cs="Times New Roman"/>
                <w:sz w:val="22"/>
                <w:szCs w:val="24"/>
              </w:rPr>
            </w:pPr>
          </w:p>
        </w:tc>
      </w:tr>
    </w:tbl>
    <w:p w14:paraId="517327D5" w14:textId="31D6FE03" w:rsidR="00AC7D4C" w:rsidRDefault="008622B3" w:rsidP="005C6416">
      <w:pPr>
        <w:widowControl w:val="0"/>
        <w:spacing w:after="0" w:line="240" w:lineRule="auto"/>
        <w:rPr>
          <w:rFonts w:eastAsia="Times New Roman" w:cs="Times New Roman"/>
          <w:szCs w:val="24"/>
        </w:rPr>
      </w:pPr>
      <w:r>
        <w:rPr>
          <w:rFonts w:eastAsia="Times New Roman" w:cs="Times New Roman"/>
          <w:szCs w:val="24"/>
        </w:rPr>
        <w:tab/>
      </w:r>
    </w:p>
    <w:p w14:paraId="20546320" w14:textId="77777777" w:rsidR="005C6416" w:rsidRDefault="005C6416" w:rsidP="005C6416">
      <w:pPr>
        <w:widowControl w:val="0"/>
        <w:spacing w:after="0" w:line="240" w:lineRule="auto"/>
        <w:rPr>
          <w:rFonts w:eastAsia="Times New Roman" w:cs="Times New Roman"/>
          <w:szCs w:val="24"/>
        </w:rPr>
      </w:pPr>
      <w:r>
        <w:rPr>
          <w:rFonts w:eastAsia="Times New Roman" w:cs="Times New Roman"/>
          <w:szCs w:val="24"/>
        </w:rPr>
        <w:tab/>
      </w:r>
    </w:p>
    <w:p w14:paraId="69615E8E" w14:textId="6F6F6A78" w:rsidR="005C6416" w:rsidRDefault="005C6416" w:rsidP="005C6416">
      <w:pPr>
        <w:widowControl w:val="0"/>
        <w:spacing w:after="0" w:line="240" w:lineRule="auto"/>
        <w:rPr>
          <w:rFonts w:eastAsia="Times New Roman" w:cs="Times New Roman"/>
          <w:szCs w:val="24"/>
        </w:rPr>
      </w:pPr>
    </w:p>
    <w:p w14:paraId="201E706C" w14:textId="77777777" w:rsidR="005C6416" w:rsidRDefault="005C6416" w:rsidP="005C6416">
      <w:pPr>
        <w:widowControl w:val="0"/>
        <w:spacing w:after="0" w:line="240" w:lineRule="auto"/>
        <w:rPr>
          <w:rFonts w:eastAsia="Times New Roman" w:cs="Times New Roman"/>
          <w:szCs w:val="24"/>
        </w:rPr>
      </w:pPr>
    </w:p>
    <w:p w14:paraId="4ACBB361" w14:textId="77777777" w:rsidR="005C6416" w:rsidRDefault="005C6416" w:rsidP="005C6416">
      <w:pPr>
        <w:widowControl w:val="0"/>
        <w:spacing w:after="0" w:line="240" w:lineRule="auto"/>
        <w:rPr>
          <w:rFonts w:eastAsia="Times New Roman" w:cs="Times New Roman"/>
          <w:szCs w:val="24"/>
        </w:rPr>
      </w:pPr>
    </w:p>
    <w:p w14:paraId="03AD6968" w14:textId="77777777" w:rsidR="005C6416" w:rsidRDefault="005C6416" w:rsidP="005C6416">
      <w:pPr>
        <w:widowControl w:val="0"/>
        <w:spacing w:after="0" w:line="240" w:lineRule="auto"/>
        <w:rPr>
          <w:rFonts w:eastAsia="Times New Roman" w:cs="Times New Roman"/>
          <w:szCs w:val="24"/>
        </w:rPr>
      </w:pPr>
    </w:p>
    <w:p w14:paraId="2EB1741A" w14:textId="77777777" w:rsidR="005C6416" w:rsidRDefault="005C6416" w:rsidP="005C6416">
      <w:pPr>
        <w:widowControl w:val="0"/>
        <w:spacing w:after="0" w:line="240" w:lineRule="auto"/>
        <w:rPr>
          <w:rFonts w:eastAsia="Times New Roman" w:cs="Times New Roman"/>
          <w:szCs w:val="24"/>
        </w:rPr>
      </w:pPr>
    </w:p>
    <w:p w14:paraId="68BFE18F" w14:textId="77777777" w:rsidR="005C6416" w:rsidRDefault="005C6416" w:rsidP="005C6416">
      <w:pPr>
        <w:widowControl w:val="0"/>
        <w:spacing w:after="0" w:line="240" w:lineRule="auto"/>
        <w:rPr>
          <w:rFonts w:eastAsia="Times New Roman" w:cs="Times New Roman"/>
          <w:szCs w:val="24"/>
        </w:rPr>
      </w:pPr>
    </w:p>
    <w:p w14:paraId="243D1C2B" w14:textId="77777777" w:rsidR="005C6416" w:rsidRDefault="005C6416" w:rsidP="005C6416">
      <w:pPr>
        <w:widowControl w:val="0"/>
        <w:spacing w:after="0" w:line="240" w:lineRule="auto"/>
        <w:rPr>
          <w:rFonts w:eastAsia="Times New Roman" w:cs="Times New Roman"/>
          <w:szCs w:val="24"/>
        </w:rPr>
      </w:pPr>
    </w:p>
    <w:p w14:paraId="576E62B4" w14:textId="77777777" w:rsidR="005C6416" w:rsidRDefault="005C6416" w:rsidP="005C6416">
      <w:pPr>
        <w:widowControl w:val="0"/>
        <w:spacing w:after="0" w:line="240" w:lineRule="auto"/>
        <w:rPr>
          <w:rFonts w:eastAsia="Times New Roman" w:cs="Times New Roman"/>
          <w:szCs w:val="24"/>
        </w:rPr>
      </w:pPr>
    </w:p>
    <w:p w14:paraId="40CD7F5D" w14:textId="77777777" w:rsidR="005C6416" w:rsidRDefault="005C6416" w:rsidP="005C6416">
      <w:pPr>
        <w:widowControl w:val="0"/>
        <w:spacing w:after="0" w:line="240" w:lineRule="auto"/>
        <w:rPr>
          <w:rFonts w:eastAsia="Times New Roman" w:cs="Times New Roman"/>
          <w:szCs w:val="24"/>
        </w:rPr>
      </w:pPr>
    </w:p>
    <w:p w14:paraId="269BE2CF" w14:textId="77777777" w:rsidR="005C6416" w:rsidRDefault="005C6416" w:rsidP="005C6416">
      <w:pPr>
        <w:widowControl w:val="0"/>
        <w:spacing w:after="0" w:line="240" w:lineRule="auto"/>
        <w:rPr>
          <w:rFonts w:eastAsia="Times New Roman" w:cs="Times New Roman"/>
          <w:szCs w:val="24"/>
        </w:rPr>
      </w:pPr>
    </w:p>
    <w:p w14:paraId="4558F8BD" w14:textId="77777777" w:rsidR="005C6416" w:rsidRDefault="005C6416" w:rsidP="005C6416">
      <w:pPr>
        <w:widowControl w:val="0"/>
        <w:spacing w:after="0" w:line="240" w:lineRule="auto"/>
        <w:rPr>
          <w:rFonts w:eastAsia="Times New Roman" w:cs="Times New Roman"/>
          <w:szCs w:val="24"/>
        </w:rPr>
      </w:pPr>
    </w:p>
    <w:p w14:paraId="014B46D3" w14:textId="77777777" w:rsidR="005C6416" w:rsidRDefault="005C6416" w:rsidP="005C6416">
      <w:pPr>
        <w:widowControl w:val="0"/>
        <w:spacing w:after="0" w:line="240" w:lineRule="auto"/>
        <w:rPr>
          <w:rFonts w:eastAsia="Times New Roman" w:cs="Times New Roman"/>
          <w:szCs w:val="24"/>
        </w:rPr>
      </w:pPr>
    </w:p>
    <w:p w14:paraId="3FE8D02A" w14:textId="77777777" w:rsidR="005C6416" w:rsidRDefault="005C6416" w:rsidP="005C6416">
      <w:pPr>
        <w:widowControl w:val="0"/>
        <w:spacing w:after="0" w:line="240" w:lineRule="auto"/>
        <w:rPr>
          <w:rFonts w:eastAsia="Times New Roman" w:cs="Times New Roman"/>
          <w:szCs w:val="24"/>
        </w:rPr>
      </w:pPr>
    </w:p>
    <w:p w14:paraId="4C3BAFFF" w14:textId="77777777" w:rsidR="005C6416" w:rsidRDefault="005C6416" w:rsidP="005C6416">
      <w:pPr>
        <w:widowControl w:val="0"/>
        <w:spacing w:after="0" w:line="240" w:lineRule="auto"/>
        <w:rPr>
          <w:rFonts w:eastAsia="Times New Roman" w:cs="Times New Roman"/>
          <w:szCs w:val="24"/>
        </w:rPr>
      </w:pPr>
    </w:p>
    <w:p w14:paraId="1F2BF82C" w14:textId="77777777" w:rsidR="005C6416" w:rsidRPr="00AC7D4C" w:rsidRDefault="005C6416" w:rsidP="005C6416">
      <w:pPr>
        <w:widowControl w:val="0"/>
        <w:spacing w:after="0" w:line="240" w:lineRule="auto"/>
        <w:rPr>
          <w:rFonts w:eastAsia="Times New Roman" w:cs="Times New Roman"/>
          <w:szCs w:val="24"/>
        </w:rPr>
      </w:pPr>
      <w:r>
        <w:rPr>
          <w:rFonts w:eastAsia="Times New Roman" w:cs="Times New Roman"/>
          <w:szCs w:val="24"/>
        </w:rPr>
        <w:tab/>
      </w:r>
      <w:r>
        <w:rPr>
          <w:rFonts w:eastAsia="Times New Roman" w:cs="Times New Roman"/>
          <w:szCs w:val="24"/>
        </w:rPr>
        <w:tab/>
      </w:r>
    </w:p>
    <w:p w14:paraId="4E174609" w14:textId="77777777" w:rsidR="005C6416" w:rsidRPr="005C6416" w:rsidRDefault="005C6416" w:rsidP="005C6416">
      <w:pPr>
        <w:pStyle w:val="ListParagraph"/>
        <w:widowControl w:val="0"/>
        <w:autoSpaceDE w:val="0"/>
        <w:autoSpaceDN w:val="0"/>
        <w:adjustRightInd w:val="0"/>
        <w:spacing w:after="0" w:line="240" w:lineRule="auto"/>
        <w:ind w:left="1440"/>
        <w:jc w:val="both"/>
        <w:rPr>
          <w:bCs/>
          <w:szCs w:val="24"/>
        </w:rPr>
      </w:pPr>
      <w:r>
        <w:rPr>
          <w:rFonts w:eastAsia="Times New Roman" w:cs="Times New Roman"/>
          <w:szCs w:val="24"/>
        </w:rPr>
        <w:tab/>
      </w:r>
      <w:r w:rsidRPr="005C6416">
        <w:rPr>
          <w:bCs/>
          <w:szCs w:val="24"/>
        </w:rPr>
        <w:t>A.  Attendance – you earn points for each class. Holidays are an automatic 2 points.</w:t>
      </w:r>
    </w:p>
    <w:p w14:paraId="6DE69D96" w14:textId="77777777" w:rsidR="005C6416" w:rsidRPr="005C6416" w:rsidRDefault="005C6416" w:rsidP="005C6416">
      <w:pPr>
        <w:widowControl w:val="0"/>
        <w:autoSpaceDE w:val="0"/>
        <w:autoSpaceDN w:val="0"/>
        <w:adjustRightInd w:val="0"/>
        <w:spacing w:after="0" w:line="240" w:lineRule="auto"/>
        <w:ind w:left="2160"/>
        <w:contextualSpacing/>
        <w:jc w:val="both"/>
        <w:rPr>
          <w:rFonts w:eastAsia="Times New Roman" w:cs="Times New Roman"/>
          <w:bCs/>
          <w:szCs w:val="24"/>
        </w:rPr>
      </w:pPr>
    </w:p>
    <w:p w14:paraId="433866EC" w14:textId="77777777" w:rsidR="005C6416" w:rsidRPr="005C6416" w:rsidRDefault="005C6416" w:rsidP="005C6416">
      <w:pPr>
        <w:widowControl w:val="0"/>
        <w:autoSpaceDE w:val="0"/>
        <w:autoSpaceDN w:val="0"/>
        <w:adjustRightInd w:val="0"/>
        <w:spacing w:after="0" w:line="240" w:lineRule="auto"/>
        <w:ind w:left="2160"/>
        <w:contextualSpacing/>
        <w:jc w:val="both"/>
        <w:rPr>
          <w:rFonts w:eastAsia="Times New Roman" w:cs="Times New Roman"/>
          <w:bCs/>
          <w:szCs w:val="24"/>
        </w:rPr>
      </w:pPr>
      <w:r w:rsidRPr="005C6416">
        <w:rPr>
          <w:rFonts w:eastAsia="Times New Roman" w:cs="Times New Roman"/>
          <w:bCs/>
          <w:szCs w:val="24"/>
        </w:rPr>
        <w:t>B.  Finals Week – you must attend. Participation in the final group is worth 25 points.</w:t>
      </w:r>
    </w:p>
    <w:p w14:paraId="65D14712" w14:textId="77777777" w:rsidR="005C6416" w:rsidRPr="005C6416" w:rsidRDefault="005C6416" w:rsidP="005C6416">
      <w:pPr>
        <w:widowControl w:val="0"/>
        <w:autoSpaceDE w:val="0"/>
        <w:autoSpaceDN w:val="0"/>
        <w:adjustRightInd w:val="0"/>
        <w:spacing w:after="0" w:line="240" w:lineRule="auto"/>
        <w:ind w:left="2160"/>
        <w:contextualSpacing/>
        <w:jc w:val="both"/>
        <w:rPr>
          <w:rFonts w:eastAsia="Times New Roman" w:cs="Times New Roman"/>
          <w:bCs/>
          <w:szCs w:val="24"/>
        </w:rPr>
      </w:pPr>
    </w:p>
    <w:p w14:paraId="28A0677D" w14:textId="77777777" w:rsidR="005C6416" w:rsidRPr="005C6416" w:rsidRDefault="005C6416" w:rsidP="005C6416">
      <w:pPr>
        <w:widowControl w:val="0"/>
        <w:autoSpaceDE w:val="0"/>
        <w:autoSpaceDN w:val="0"/>
        <w:adjustRightInd w:val="0"/>
        <w:spacing w:after="0" w:line="240" w:lineRule="auto"/>
        <w:ind w:left="2160"/>
        <w:contextualSpacing/>
        <w:jc w:val="both"/>
        <w:rPr>
          <w:rFonts w:eastAsia="Times New Roman" w:cs="Times New Roman"/>
          <w:bCs/>
          <w:szCs w:val="24"/>
        </w:rPr>
      </w:pPr>
      <w:r w:rsidRPr="005C6416">
        <w:rPr>
          <w:rFonts w:eastAsia="Times New Roman" w:cs="Times New Roman"/>
          <w:bCs/>
          <w:szCs w:val="24"/>
        </w:rPr>
        <w:t xml:space="preserve">C.  Class participation is monitored each time we meet. See the rubric for the grade on this in </w:t>
      </w:r>
      <w:proofErr w:type="spellStart"/>
      <w:r w:rsidRPr="005C6416">
        <w:rPr>
          <w:rFonts w:eastAsia="Times New Roman" w:cs="Times New Roman"/>
          <w:bCs/>
          <w:szCs w:val="24"/>
        </w:rPr>
        <w:t>MyCanvas</w:t>
      </w:r>
      <w:proofErr w:type="spellEnd"/>
      <w:r w:rsidRPr="005C6416">
        <w:rPr>
          <w:rFonts w:eastAsia="Times New Roman" w:cs="Times New Roman"/>
          <w:bCs/>
          <w:szCs w:val="24"/>
        </w:rPr>
        <w:t>. It is specific yet allows for the assignment of points at the Instructor's discretion and their professional experience in group facilitation.</w:t>
      </w:r>
    </w:p>
    <w:p w14:paraId="2CAEFA1B" w14:textId="77777777" w:rsidR="005C6416" w:rsidRPr="005C6416" w:rsidRDefault="005C6416" w:rsidP="005C6416">
      <w:pPr>
        <w:widowControl w:val="0"/>
        <w:autoSpaceDE w:val="0"/>
        <w:autoSpaceDN w:val="0"/>
        <w:adjustRightInd w:val="0"/>
        <w:spacing w:after="0" w:line="240" w:lineRule="auto"/>
        <w:ind w:left="2160"/>
        <w:contextualSpacing/>
        <w:jc w:val="both"/>
        <w:rPr>
          <w:rFonts w:eastAsia="Times New Roman" w:cs="Times New Roman"/>
          <w:bCs/>
          <w:szCs w:val="24"/>
        </w:rPr>
      </w:pPr>
    </w:p>
    <w:p w14:paraId="4FBDB387" w14:textId="77777777" w:rsidR="005C6416" w:rsidRPr="005C6416" w:rsidRDefault="005C6416" w:rsidP="005C6416">
      <w:pPr>
        <w:widowControl w:val="0"/>
        <w:autoSpaceDE w:val="0"/>
        <w:autoSpaceDN w:val="0"/>
        <w:adjustRightInd w:val="0"/>
        <w:spacing w:after="0" w:line="240" w:lineRule="auto"/>
        <w:ind w:left="2160"/>
        <w:contextualSpacing/>
        <w:jc w:val="both"/>
        <w:rPr>
          <w:rFonts w:eastAsia="Times New Roman" w:cs="Times New Roman"/>
          <w:bCs/>
          <w:szCs w:val="24"/>
        </w:rPr>
      </w:pPr>
      <w:r w:rsidRPr="005C6416">
        <w:rPr>
          <w:rFonts w:eastAsia="Times New Roman" w:cs="Times New Roman"/>
          <w:bCs/>
          <w:szCs w:val="24"/>
        </w:rPr>
        <w:t xml:space="preserve">D.  Therapeutic Exercise Assignment is a mandatory project. Students cannot pass the course without completing this assignment. See </w:t>
      </w:r>
      <w:proofErr w:type="spellStart"/>
      <w:r w:rsidRPr="005C6416">
        <w:rPr>
          <w:rFonts w:eastAsia="Times New Roman" w:cs="Times New Roman"/>
          <w:bCs/>
          <w:szCs w:val="24"/>
        </w:rPr>
        <w:t>MyCanvas</w:t>
      </w:r>
      <w:proofErr w:type="spellEnd"/>
      <w:r w:rsidRPr="005C6416">
        <w:rPr>
          <w:rFonts w:eastAsia="Times New Roman" w:cs="Times New Roman"/>
          <w:bCs/>
          <w:szCs w:val="24"/>
        </w:rPr>
        <w:t xml:space="preserve"> for specific instructions and the grading rubric.  </w:t>
      </w:r>
    </w:p>
    <w:p w14:paraId="3B9D1417" w14:textId="77777777" w:rsidR="005C6416" w:rsidRPr="005C6416" w:rsidRDefault="005C6416" w:rsidP="005C6416">
      <w:pPr>
        <w:widowControl w:val="0"/>
        <w:autoSpaceDE w:val="0"/>
        <w:autoSpaceDN w:val="0"/>
        <w:adjustRightInd w:val="0"/>
        <w:spacing w:after="0" w:line="240" w:lineRule="auto"/>
        <w:ind w:left="2160"/>
        <w:contextualSpacing/>
        <w:jc w:val="both"/>
        <w:rPr>
          <w:rFonts w:eastAsia="Times New Roman" w:cs="Times New Roman"/>
          <w:bCs/>
          <w:szCs w:val="24"/>
        </w:rPr>
      </w:pPr>
    </w:p>
    <w:p w14:paraId="14188C3A" w14:textId="466D1F8F" w:rsidR="005C6416" w:rsidRPr="005C6416" w:rsidRDefault="005C6416" w:rsidP="005C6416">
      <w:pPr>
        <w:widowControl w:val="0"/>
        <w:autoSpaceDE w:val="0"/>
        <w:autoSpaceDN w:val="0"/>
        <w:adjustRightInd w:val="0"/>
        <w:spacing w:after="0" w:line="240" w:lineRule="auto"/>
        <w:ind w:left="2160"/>
        <w:contextualSpacing/>
        <w:jc w:val="both"/>
        <w:rPr>
          <w:rFonts w:eastAsia="Times New Roman" w:cs="Times New Roman"/>
          <w:bCs/>
          <w:szCs w:val="24"/>
        </w:rPr>
      </w:pPr>
      <w:r w:rsidRPr="005C6416">
        <w:rPr>
          <w:rFonts w:eastAsia="Times New Roman" w:cs="Times New Roman"/>
          <w:bCs/>
          <w:szCs w:val="24"/>
        </w:rPr>
        <w:t xml:space="preserve">E.  Discussions – you must participate in the weekly discussions. Discussions </w:t>
      </w:r>
      <w:r>
        <w:rPr>
          <w:rFonts w:eastAsia="Times New Roman" w:cs="Times New Roman"/>
          <w:bCs/>
          <w:szCs w:val="24"/>
        </w:rPr>
        <w:t>respond</w:t>
      </w:r>
      <w:r w:rsidRPr="005C6416">
        <w:rPr>
          <w:rFonts w:eastAsia="Times New Roman" w:cs="Times New Roman"/>
          <w:bCs/>
          <w:szCs w:val="24"/>
        </w:rPr>
        <w:t xml:space="preserve"> to the readings for the first textbook and additional topics. A student must complete at least 8 of the 10 to pass the course. If you fail to post and respond to at least 8 of the discussions, you will automatically fail the class. There will be a rubric for grading the discussions; this may be similar to or exactly like those used in previous courses. You must respond to others as part of the discussions– if you fail to respond to others, you will not earn any points even if you posted. Just posting a response does not constitute completing at least eight discussions – you must respond to others for your posts to be considered complete.</w:t>
      </w:r>
    </w:p>
    <w:p w14:paraId="0CC846B2" w14:textId="77777777" w:rsidR="005C6416" w:rsidRPr="005C6416" w:rsidRDefault="005C6416" w:rsidP="005C6416">
      <w:pPr>
        <w:widowControl w:val="0"/>
        <w:autoSpaceDE w:val="0"/>
        <w:autoSpaceDN w:val="0"/>
        <w:adjustRightInd w:val="0"/>
        <w:spacing w:after="0" w:line="240" w:lineRule="auto"/>
        <w:ind w:left="2160"/>
        <w:contextualSpacing/>
        <w:jc w:val="both"/>
        <w:rPr>
          <w:rFonts w:eastAsia="Times New Roman" w:cs="Times New Roman"/>
          <w:bCs/>
          <w:szCs w:val="24"/>
        </w:rPr>
      </w:pPr>
    </w:p>
    <w:p w14:paraId="7A4CC1EC" w14:textId="77777777" w:rsidR="005C6416" w:rsidRPr="005C6416" w:rsidRDefault="005C6416" w:rsidP="005C6416">
      <w:pPr>
        <w:widowControl w:val="0"/>
        <w:autoSpaceDE w:val="0"/>
        <w:autoSpaceDN w:val="0"/>
        <w:adjustRightInd w:val="0"/>
        <w:spacing w:after="0" w:line="240" w:lineRule="auto"/>
        <w:ind w:left="2160"/>
        <w:contextualSpacing/>
        <w:jc w:val="both"/>
        <w:rPr>
          <w:rFonts w:eastAsia="Times New Roman" w:cs="Times New Roman"/>
          <w:bCs/>
          <w:szCs w:val="24"/>
        </w:rPr>
      </w:pPr>
      <w:r w:rsidRPr="005C6416">
        <w:rPr>
          <w:rFonts w:eastAsia="Times New Roman" w:cs="Times New Roman"/>
          <w:bCs/>
          <w:szCs w:val="24"/>
        </w:rPr>
        <w:t xml:space="preserve">F.  Journal entries - Students must complete journal entries in </w:t>
      </w:r>
      <w:proofErr w:type="spellStart"/>
      <w:r w:rsidRPr="005C6416">
        <w:rPr>
          <w:rFonts w:eastAsia="Times New Roman" w:cs="Times New Roman"/>
          <w:bCs/>
          <w:szCs w:val="24"/>
        </w:rPr>
        <w:t>MyCanvas</w:t>
      </w:r>
      <w:proofErr w:type="spellEnd"/>
      <w:r w:rsidRPr="005C6416">
        <w:rPr>
          <w:rFonts w:eastAsia="Times New Roman" w:cs="Times New Roman"/>
          <w:bCs/>
          <w:szCs w:val="24"/>
        </w:rPr>
        <w:t>.  These will be in Canvas with a specific deadline date and time. All journal entries ARE REQUIRED TO BE TURNED IN ON CANVAS. NO EXCEPTIONS. Late submissions of journal entries are not permitted. The journal entries are typically responses to the readings due each day or week. In addition, Journal entries may be a response to the group experiences within the classroom.</w:t>
      </w:r>
    </w:p>
    <w:p w14:paraId="6DB881D4" w14:textId="77777777" w:rsidR="005C6416" w:rsidRPr="005C6416" w:rsidRDefault="005C6416" w:rsidP="005C6416">
      <w:pPr>
        <w:widowControl w:val="0"/>
        <w:autoSpaceDE w:val="0"/>
        <w:autoSpaceDN w:val="0"/>
        <w:adjustRightInd w:val="0"/>
        <w:spacing w:after="0" w:line="240" w:lineRule="auto"/>
        <w:ind w:left="2160"/>
        <w:contextualSpacing/>
        <w:jc w:val="both"/>
        <w:rPr>
          <w:rFonts w:eastAsia="Times New Roman" w:cs="Times New Roman"/>
          <w:bCs/>
          <w:szCs w:val="24"/>
        </w:rPr>
      </w:pPr>
    </w:p>
    <w:p w14:paraId="5A598F09" w14:textId="77777777" w:rsidR="005C6416" w:rsidRPr="005C6416" w:rsidRDefault="005C6416" w:rsidP="005C6416">
      <w:pPr>
        <w:widowControl w:val="0"/>
        <w:autoSpaceDE w:val="0"/>
        <w:autoSpaceDN w:val="0"/>
        <w:adjustRightInd w:val="0"/>
        <w:spacing w:after="0" w:line="240" w:lineRule="auto"/>
        <w:ind w:left="2160"/>
        <w:contextualSpacing/>
        <w:jc w:val="both"/>
        <w:rPr>
          <w:rFonts w:eastAsia="Times New Roman" w:cs="Times New Roman"/>
          <w:bCs/>
          <w:szCs w:val="24"/>
        </w:rPr>
      </w:pPr>
      <w:r w:rsidRPr="005C6416">
        <w:rPr>
          <w:rFonts w:eastAsia="Times New Roman" w:cs="Times New Roman"/>
          <w:bCs/>
          <w:szCs w:val="24"/>
        </w:rPr>
        <w:t xml:space="preserve">G.  Know </w:t>
      </w:r>
      <w:proofErr w:type="gramStart"/>
      <w:r w:rsidRPr="005C6416">
        <w:rPr>
          <w:rFonts w:eastAsia="Times New Roman" w:cs="Times New Roman"/>
          <w:bCs/>
          <w:szCs w:val="24"/>
        </w:rPr>
        <w:t>Yourself</w:t>
      </w:r>
      <w:proofErr w:type="gramEnd"/>
      <w:r w:rsidRPr="005C6416">
        <w:rPr>
          <w:rFonts w:eastAsia="Times New Roman" w:cs="Times New Roman"/>
          <w:bCs/>
          <w:szCs w:val="24"/>
        </w:rPr>
        <w:t xml:space="preserve"> – students will complete this assignment </w:t>
      </w:r>
      <w:proofErr w:type="spellStart"/>
      <w:r w:rsidRPr="005C6416">
        <w:rPr>
          <w:rFonts w:eastAsia="Times New Roman" w:cs="Times New Roman"/>
          <w:bCs/>
          <w:szCs w:val="24"/>
        </w:rPr>
        <w:t>MyCanvas</w:t>
      </w:r>
      <w:proofErr w:type="spellEnd"/>
      <w:r w:rsidRPr="005C6416">
        <w:rPr>
          <w:rFonts w:eastAsia="Times New Roman" w:cs="Times New Roman"/>
          <w:bCs/>
          <w:szCs w:val="24"/>
        </w:rPr>
        <w:t>. The directions for the assignment and rubric are available there.</w:t>
      </w:r>
    </w:p>
    <w:p w14:paraId="38D13133" w14:textId="77777777" w:rsidR="005C6416" w:rsidRPr="005C6416" w:rsidRDefault="005C6416" w:rsidP="005C6416">
      <w:pPr>
        <w:widowControl w:val="0"/>
        <w:autoSpaceDE w:val="0"/>
        <w:autoSpaceDN w:val="0"/>
        <w:adjustRightInd w:val="0"/>
        <w:spacing w:after="0" w:line="240" w:lineRule="auto"/>
        <w:ind w:left="2160"/>
        <w:contextualSpacing/>
        <w:jc w:val="both"/>
        <w:rPr>
          <w:rFonts w:eastAsia="Times New Roman" w:cs="Times New Roman"/>
          <w:bCs/>
          <w:szCs w:val="24"/>
        </w:rPr>
      </w:pPr>
    </w:p>
    <w:p w14:paraId="4C593EB4" w14:textId="77777777" w:rsidR="005C6416" w:rsidRDefault="005C6416" w:rsidP="005C6416">
      <w:pPr>
        <w:widowControl w:val="0"/>
        <w:autoSpaceDE w:val="0"/>
        <w:autoSpaceDN w:val="0"/>
        <w:adjustRightInd w:val="0"/>
        <w:spacing w:after="0" w:line="240" w:lineRule="auto"/>
        <w:ind w:left="2160"/>
        <w:contextualSpacing/>
        <w:jc w:val="both"/>
        <w:rPr>
          <w:rFonts w:eastAsia="Times New Roman" w:cs="Times New Roman"/>
          <w:bCs/>
          <w:szCs w:val="24"/>
        </w:rPr>
      </w:pPr>
      <w:r w:rsidRPr="005C6416">
        <w:rPr>
          <w:rFonts w:eastAsia="Times New Roman" w:cs="Times New Roman"/>
          <w:bCs/>
          <w:szCs w:val="24"/>
        </w:rPr>
        <w:lastRenderedPageBreak/>
        <w:t xml:space="preserve">H.  Action Plan – students will complete this assignment in </w:t>
      </w:r>
      <w:proofErr w:type="spellStart"/>
      <w:r w:rsidRPr="005C6416">
        <w:rPr>
          <w:rFonts w:eastAsia="Times New Roman" w:cs="Times New Roman"/>
          <w:bCs/>
          <w:szCs w:val="24"/>
        </w:rPr>
        <w:t>MyCanvas</w:t>
      </w:r>
      <w:proofErr w:type="spellEnd"/>
      <w:r w:rsidRPr="005C6416">
        <w:rPr>
          <w:rFonts w:eastAsia="Times New Roman" w:cs="Times New Roman"/>
          <w:bCs/>
          <w:szCs w:val="24"/>
        </w:rPr>
        <w:t>. It is part of the third textbook</w:t>
      </w:r>
    </w:p>
    <w:p w14:paraId="44275667" w14:textId="77777777" w:rsidR="005C6416" w:rsidRDefault="005C6416" w:rsidP="005C6416">
      <w:pPr>
        <w:widowControl w:val="0"/>
        <w:autoSpaceDE w:val="0"/>
        <w:autoSpaceDN w:val="0"/>
        <w:adjustRightInd w:val="0"/>
        <w:spacing w:after="0" w:line="240" w:lineRule="auto"/>
        <w:ind w:left="2160"/>
        <w:contextualSpacing/>
        <w:jc w:val="both"/>
        <w:rPr>
          <w:rFonts w:eastAsia="Times New Roman" w:cs="Times New Roman"/>
          <w:bCs/>
          <w:szCs w:val="24"/>
        </w:rPr>
      </w:pPr>
    </w:p>
    <w:p w14:paraId="342A73C7" w14:textId="3C3C5A3D" w:rsidR="005C6416" w:rsidRPr="005C6416" w:rsidRDefault="005C6416" w:rsidP="005C6416">
      <w:pPr>
        <w:widowControl w:val="0"/>
        <w:autoSpaceDE w:val="0"/>
        <w:autoSpaceDN w:val="0"/>
        <w:adjustRightInd w:val="0"/>
        <w:spacing w:after="0" w:line="240" w:lineRule="auto"/>
        <w:ind w:left="2160"/>
        <w:contextualSpacing/>
        <w:jc w:val="both"/>
        <w:rPr>
          <w:rFonts w:eastAsia="Times New Roman" w:cs="Times New Roman"/>
          <w:bCs/>
          <w:szCs w:val="24"/>
        </w:rPr>
      </w:pPr>
      <w:r>
        <w:rPr>
          <w:rFonts w:eastAsia="Times New Roman" w:cs="Times New Roman"/>
          <w:bCs/>
          <w:szCs w:val="24"/>
        </w:rPr>
        <w:t xml:space="preserve">I. </w:t>
      </w:r>
      <w:proofErr w:type="spellStart"/>
      <w:r>
        <w:rPr>
          <w:rFonts w:eastAsia="Times New Roman" w:cs="Times New Roman"/>
          <w:bCs/>
          <w:szCs w:val="24"/>
        </w:rPr>
        <w:t>MindTap</w:t>
      </w:r>
      <w:proofErr w:type="spellEnd"/>
      <w:r>
        <w:rPr>
          <w:rFonts w:eastAsia="Times New Roman" w:cs="Times New Roman"/>
          <w:bCs/>
          <w:szCs w:val="24"/>
        </w:rPr>
        <w:t xml:space="preserve"> –Complete assignments per the modules and calendar in </w:t>
      </w:r>
      <w:proofErr w:type="spellStart"/>
      <w:r>
        <w:rPr>
          <w:rFonts w:eastAsia="Times New Roman" w:cs="Times New Roman"/>
          <w:bCs/>
          <w:szCs w:val="24"/>
        </w:rPr>
        <w:t>MindTap</w:t>
      </w:r>
      <w:proofErr w:type="spellEnd"/>
      <w:r>
        <w:rPr>
          <w:rFonts w:eastAsia="Times New Roman" w:cs="Times New Roman"/>
          <w:bCs/>
          <w:szCs w:val="24"/>
        </w:rPr>
        <w:t xml:space="preserve"> </w:t>
      </w:r>
    </w:p>
    <w:p w14:paraId="16C75CAE" w14:textId="77777777" w:rsidR="005C6416" w:rsidRPr="005C6416" w:rsidRDefault="005C6416" w:rsidP="005C6416">
      <w:pPr>
        <w:widowControl w:val="0"/>
        <w:autoSpaceDE w:val="0"/>
        <w:autoSpaceDN w:val="0"/>
        <w:adjustRightInd w:val="0"/>
        <w:spacing w:after="0" w:line="240" w:lineRule="auto"/>
        <w:ind w:left="2160"/>
        <w:contextualSpacing/>
        <w:jc w:val="both"/>
        <w:rPr>
          <w:rFonts w:eastAsia="Times New Roman" w:cs="Times New Roman"/>
          <w:bCs/>
          <w:szCs w:val="24"/>
        </w:rPr>
      </w:pPr>
    </w:p>
    <w:p w14:paraId="793B3827" w14:textId="4C11D1C9" w:rsidR="005C6416" w:rsidRPr="005C6416" w:rsidRDefault="005C6416" w:rsidP="005C6416">
      <w:pPr>
        <w:widowControl w:val="0"/>
        <w:autoSpaceDE w:val="0"/>
        <w:autoSpaceDN w:val="0"/>
        <w:adjustRightInd w:val="0"/>
        <w:spacing w:after="0" w:line="240" w:lineRule="auto"/>
        <w:ind w:left="2160"/>
        <w:contextualSpacing/>
        <w:jc w:val="both"/>
        <w:rPr>
          <w:rFonts w:eastAsia="Times New Roman" w:cs="Times New Roman"/>
          <w:bCs/>
          <w:szCs w:val="24"/>
        </w:rPr>
      </w:pPr>
      <w:r>
        <w:rPr>
          <w:rFonts w:eastAsia="Times New Roman" w:cs="Times New Roman"/>
          <w:bCs/>
          <w:szCs w:val="24"/>
        </w:rPr>
        <w:t xml:space="preserve">J. </w:t>
      </w:r>
      <w:r w:rsidRPr="005C6416">
        <w:rPr>
          <w:rFonts w:eastAsia="Times New Roman" w:cs="Times New Roman"/>
          <w:bCs/>
          <w:szCs w:val="24"/>
        </w:rPr>
        <w:t xml:space="preserve">Create a proposal for a counseling group you would like to organize and lead in either mental health, school setting, or addictions treatment center. Using APA </w:t>
      </w:r>
      <w:proofErr w:type="gramStart"/>
      <w:r w:rsidRPr="005C6416">
        <w:rPr>
          <w:rFonts w:eastAsia="Times New Roman" w:cs="Times New Roman"/>
          <w:bCs/>
          <w:szCs w:val="24"/>
        </w:rPr>
        <w:t>7</w:t>
      </w:r>
      <w:r w:rsidRPr="005C6416">
        <w:rPr>
          <w:rFonts w:eastAsia="Times New Roman" w:cs="Times New Roman"/>
          <w:bCs/>
          <w:szCs w:val="24"/>
          <w:vertAlign w:val="superscript"/>
        </w:rPr>
        <w:t>th</w:t>
      </w:r>
      <w:r w:rsidRPr="005C6416">
        <w:rPr>
          <w:rFonts w:eastAsia="Times New Roman" w:cs="Times New Roman"/>
          <w:bCs/>
          <w:szCs w:val="24"/>
        </w:rPr>
        <w:t xml:space="preserve">  format</w:t>
      </w:r>
      <w:proofErr w:type="gramEnd"/>
      <w:r w:rsidRPr="005C6416">
        <w:rPr>
          <w:rFonts w:eastAsia="Times New Roman" w:cs="Times New Roman"/>
          <w:bCs/>
          <w:szCs w:val="24"/>
        </w:rPr>
        <w:t>, write a proposal in paragraph form that includes:</w:t>
      </w:r>
    </w:p>
    <w:p w14:paraId="6FE6322A" w14:textId="77777777" w:rsidR="005C6416" w:rsidRPr="005C6416" w:rsidRDefault="005C6416" w:rsidP="005C6416">
      <w:pPr>
        <w:widowControl w:val="0"/>
        <w:autoSpaceDE w:val="0"/>
        <w:autoSpaceDN w:val="0"/>
        <w:adjustRightInd w:val="0"/>
        <w:spacing w:after="0" w:line="240" w:lineRule="auto"/>
        <w:ind w:left="2880"/>
        <w:contextualSpacing/>
        <w:jc w:val="both"/>
        <w:rPr>
          <w:rFonts w:eastAsia="Times New Roman" w:cs="Times New Roman"/>
          <w:bCs/>
          <w:szCs w:val="24"/>
        </w:rPr>
      </w:pPr>
      <w:r w:rsidRPr="005C6416">
        <w:rPr>
          <w:rFonts w:eastAsia="Times New Roman" w:cs="Times New Roman"/>
          <w:bCs/>
          <w:szCs w:val="24"/>
        </w:rPr>
        <w:t>Overview</w:t>
      </w:r>
    </w:p>
    <w:p w14:paraId="6D1F7B27" w14:textId="77777777" w:rsidR="005C6416" w:rsidRPr="005C6416" w:rsidRDefault="005C6416" w:rsidP="005C6416">
      <w:pPr>
        <w:widowControl w:val="0"/>
        <w:autoSpaceDE w:val="0"/>
        <w:autoSpaceDN w:val="0"/>
        <w:adjustRightInd w:val="0"/>
        <w:spacing w:after="0" w:line="240" w:lineRule="auto"/>
        <w:ind w:left="3600"/>
        <w:contextualSpacing/>
        <w:jc w:val="both"/>
        <w:rPr>
          <w:rFonts w:eastAsia="Times New Roman" w:cs="Times New Roman"/>
          <w:bCs/>
          <w:szCs w:val="24"/>
        </w:rPr>
      </w:pPr>
      <w:r w:rsidRPr="005C6416">
        <w:rPr>
          <w:rFonts w:eastAsia="Times New Roman" w:cs="Times New Roman"/>
          <w:bCs/>
          <w:szCs w:val="24"/>
        </w:rPr>
        <w:t>• Group duration (long term or short term), and whether the group is developmental, preventative, or remedial</w:t>
      </w:r>
    </w:p>
    <w:p w14:paraId="6BC477C8" w14:textId="77777777" w:rsidR="005C6416" w:rsidRPr="005C6416" w:rsidRDefault="005C6416" w:rsidP="005C6416">
      <w:pPr>
        <w:widowControl w:val="0"/>
        <w:autoSpaceDE w:val="0"/>
        <w:autoSpaceDN w:val="0"/>
        <w:adjustRightInd w:val="0"/>
        <w:spacing w:after="0" w:line="240" w:lineRule="auto"/>
        <w:ind w:left="3600"/>
        <w:contextualSpacing/>
        <w:jc w:val="both"/>
        <w:rPr>
          <w:rFonts w:eastAsia="Times New Roman" w:cs="Times New Roman"/>
          <w:bCs/>
          <w:szCs w:val="24"/>
        </w:rPr>
      </w:pPr>
      <w:r w:rsidRPr="005C6416">
        <w:rPr>
          <w:rFonts w:eastAsia="Times New Roman" w:cs="Times New Roman"/>
          <w:bCs/>
          <w:szCs w:val="24"/>
        </w:rPr>
        <w:t>• Group structure and goals (why does the group exist? what is the focus? what might participants gain from the group?)</w:t>
      </w:r>
    </w:p>
    <w:p w14:paraId="6B343428" w14:textId="725EBA56" w:rsidR="005C6416" w:rsidRPr="005C6416" w:rsidRDefault="005C6416" w:rsidP="005C6416">
      <w:pPr>
        <w:widowControl w:val="0"/>
        <w:autoSpaceDE w:val="0"/>
        <w:autoSpaceDN w:val="0"/>
        <w:adjustRightInd w:val="0"/>
        <w:spacing w:after="0" w:line="240" w:lineRule="auto"/>
        <w:ind w:left="3600"/>
        <w:contextualSpacing/>
        <w:jc w:val="both"/>
        <w:rPr>
          <w:rFonts w:eastAsia="Times New Roman" w:cs="Times New Roman"/>
          <w:bCs/>
          <w:szCs w:val="24"/>
        </w:rPr>
      </w:pPr>
      <w:r w:rsidRPr="005C6416">
        <w:rPr>
          <w:rFonts w:eastAsia="Times New Roman" w:cs="Times New Roman"/>
          <w:bCs/>
          <w:szCs w:val="24"/>
        </w:rPr>
        <w:t>• Rationale for the group, rather than individual counseling</w:t>
      </w:r>
    </w:p>
    <w:p w14:paraId="4CC1D027" w14:textId="77777777" w:rsidR="005C6416" w:rsidRPr="005C6416" w:rsidRDefault="005C6416" w:rsidP="005C6416">
      <w:pPr>
        <w:widowControl w:val="0"/>
        <w:autoSpaceDE w:val="0"/>
        <w:autoSpaceDN w:val="0"/>
        <w:adjustRightInd w:val="0"/>
        <w:spacing w:after="0" w:line="240" w:lineRule="auto"/>
        <w:ind w:left="3600"/>
        <w:contextualSpacing/>
        <w:jc w:val="both"/>
        <w:rPr>
          <w:rFonts w:eastAsia="Times New Roman" w:cs="Times New Roman"/>
          <w:bCs/>
          <w:szCs w:val="24"/>
        </w:rPr>
      </w:pPr>
      <w:r w:rsidRPr="005C6416">
        <w:rPr>
          <w:rFonts w:eastAsia="Times New Roman" w:cs="Times New Roman"/>
          <w:bCs/>
          <w:szCs w:val="24"/>
        </w:rPr>
        <w:t>• Group logistics (when, where, and how often the group will meet)</w:t>
      </w:r>
    </w:p>
    <w:p w14:paraId="425B381E" w14:textId="77777777" w:rsidR="005C6416" w:rsidRPr="005C6416" w:rsidRDefault="005C6416" w:rsidP="005C6416">
      <w:pPr>
        <w:widowControl w:val="0"/>
        <w:autoSpaceDE w:val="0"/>
        <w:autoSpaceDN w:val="0"/>
        <w:adjustRightInd w:val="0"/>
        <w:spacing w:after="0" w:line="240" w:lineRule="auto"/>
        <w:ind w:left="3600"/>
        <w:contextualSpacing/>
        <w:jc w:val="both"/>
        <w:rPr>
          <w:rFonts w:eastAsia="Times New Roman" w:cs="Times New Roman"/>
          <w:bCs/>
          <w:szCs w:val="24"/>
        </w:rPr>
      </w:pPr>
      <w:r w:rsidRPr="005C6416">
        <w:rPr>
          <w:rFonts w:eastAsia="Times New Roman" w:cs="Times New Roman"/>
          <w:bCs/>
          <w:szCs w:val="24"/>
        </w:rPr>
        <w:t>• Evaluation (how will you evaluate the group, i.e., how do you know it is accomplishing its goal? How often will you evaluate?)</w:t>
      </w:r>
    </w:p>
    <w:p w14:paraId="4084A978" w14:textId="77777777" w:rsidR="005C6416" w:rsidRPr="005C6416" w:rsidRDefault="005C6416" w:rsidP="005C6416">
      <w:pPr>
        <w:widowControl w:val="0"/>
        <w:autoSpaceDE w:val="0"/>
        <w:autoSpaceDN w:val="0"/>
        <w:adjustRightInd w:val="0"/>
        <w:spacing w:after="0" w:line="240" w:lineRule="auto"/>
        <w:ind w:left="2880"/>
        <w:contextualSpacing/>
        <w:jc w:val="both"/>
        <w:rPr>
          <w:rFonts w:eastAsia="Times New Roman" w:cs="Times New Roman"/>
          <w:bCs/>
          <w:szCs w:val="24"/>
        </w:rPr>
      </w:pPr>
      <w:r w:rsidRPr="005C6416">
        <w:rPr>
          <w:rFonts w:eastAsia="Times New Roman" w:cs="Times New Roman"/>
          <w:bCs/>
          <w:szCs w:val="24"/>
        </w:rPr>
        <w:t>Membership</w:t>
      </w:r>
    </w:p>
    <w:p w14:paraId="3C6640E1" w14:textId="77777777" w:rsidR="005C6416" w:rsidRPr="005C6416" w:rsidRDefault="005C6416" w:rsidP="005C6416">
      <w:pPr>
        <w:widowControl w:val="0"/>
        <w:autoSpaceDE w:val="0"/>
        <w:autoSpaceDN w:val="0"/>
        <w:adjustRightInd w:val="0"/>
        <w:spacing w:after="0" w:line="240" w:lineRule="auto"/>
        <w:ind w:left="3600"/>
        <w:contextualSpacing/>
        <w:jc w:val="both"/>
        <w:rPr>
          <w:rFonts w:eastAsia="Times New Roman" w:cs="Times New Roman"/>
          <w:bCs/>
          <w:szCs w:val="24"/>
        </w:rPr>
      </w:pPr>
      <w:r w:rsidRPr="005C6416">
        <w:rPr>
          <w:rFonts w:eastAsia="Times New Roman" w:cs="Times New Roman"/>
          <w:bCs/>
          <w:szCs w:val="24"/>
        </w:rPr>
        <w:t>• Member recruiting (target population, voluntary or mandatory, selection techniques, announced or hand-picked, screening techniques, desired size)</w:t>
      </w:r>
    </w:p>
    <w:p w14:paraId="39D3BAE0" w14:textId="77777777" w:rsidR="005C6416" w:rsidRPr="005C6416" w:rsidRDefault="005C6416" w:rsidP="005C6416">
      <w:pPr>
        <w:widowControl w:val="0"/>
        <w:autoSpaceDE w:val="0"/>
        <w:autoSpaceDN w:val="0"/>
        <w:adjustRightInd w:val="0"/>
        <w:spacing w:after="0" w:line="240" w:lineRule="auto"/>
        <w:ind w:left="2880"/>
        <w:contextualSpacing/>
        <w:jc w:val="both"/>
        <w:rPr>
          <w:rFonts w:eastAsia="Times New Roman" w:cs="Times New Roman"/>
          <w:bCs/>
          <w:szCs w:val="24"/>
        </w:rPr>
      </w:pPr>
      <w:r w:rsidRPr="005C6416">
        <w:rPr>
          <w:rFonts w:eastAsia="Times New Roman" w:cs="Times New Roman"/>
          <w:bCs/>
          <w:szCs w:val="24"/>
        </w:rPr>
        <w:t>Leadership</w:t>
      </w:r>
    </w:p>
    <w:p w14:paraId="0AB4F3A0" w14:textId="77777777" w:rsidR="005C6416" w:rsidRPr="005C6416" w:rsidRDefault="005C6416" w:rsidP="005C6416">
      <w:pPr>
        <w:widowControl w:val="0"/>
        <w:autoSpaceDE w:val="0"/>
        <w:autoSpaceDN w:val="0"/>
        <w:adjustRightInd w:val="0"/>
        <w:spacing w:after="0" w:line="240" w:lineRule="auto"/>
        <w:ind w:left="3600"/>
        <w:contextualSpacing/>
        <w:jc w:val="both"/>
        <w:rPr>
          <w:rFonts w:eastAsia="Times New Roman" w:cs="Times New Roman"/>
          <w:bCs/>
          <w:szCs w:val="24"/>
        </w:rPr>
      </w:pPr>
      <w:r w:rsidRPr="005C6416">
        <w:rPr>
          <w:rFonts w:eastAsia="Times New Roman" w:cs="Times New Roman"/>
          <w:bCs/>
          <w:szCs w:val="24"/>
        </w:rPr>
        <w:t>• Group leadership (leader qualifications, solo leader or co-leaders, member involvement in leadership)</w:t>
      </w:r>
    </w:p>
    <w:p w14:paraId="5AF30934" w14:textId="77777777" w:rsidR="005C6416" w:rsidRPr="005C6416" w:rsidRDefault="005C6416" w:rsidP="005C6416">
      <w:pPr>
        <w:widowControl w:val="0"/>
        <w:autoSpaceDE w:val="0"/>
        <w:autoSpaceDN w:val="0"/>
        <w:adjustRightInd w:val="0"/>
        <w:spacing w:after="0" w:line="240" w:lineRule="auto"/>
        <w:ind w:left="3600"/>
        <w:contextualSpacing/>
        <w:jc w:val="both"/>
        <w:rPr>
          <w:rFonts w:eastAsia="Times New Roman" w:cs="Times New Roman"/>
          <w:bCs/>
          <w:szCs w:val="24"/>
        </w:rPr>
      </w:pPr>
      <w:r w:rsidRPr="005C6416">
        <w:rPr>
          <w:rFonts w:eastAsia="Times New Roman" w:cs="Times New Roman"/>
          <w:bCs/>
          <w:szCs w:val="24"/>
        </w:rPr>
        <w:t>• Theoretical framework (what framework will you work from, i.e., gestalt, client-centered, psychodynamic? What techniques and procedures might you employ?)</w:t>
      </w:r>
    </w:p>
    <w:p w14:paraId="38B5060E" w14:textId="77777777" w:rsidR="005C6416" w:rsidRPr="005C6416" w:rsidRDefault="005C6416" w:rsidP="005C6416">
      <w:pPr>
        <w:widowControl w:val="0"/>
        <w:autoSpaceDE w:val="0"/>
        <w:autoSpaceDN w:val="0"/>
        <w:adjustRightInd w:val="0"/>
        <w:spacing w:after="0" w:line="240" w:lineRule="auto"/>
        <w:ind w:left="3600"/>
        <w:contextualSpacing/>
        <w:jc w:val="both"/>
        <w:rPr>
          <w:rFonts w:eastAsia="Times New Roman" w:cs="Times New Roman"/>
          <w:bCs/>
          <w:szCs w:val="24"/>
        </w:rPr>
      </w:pPr>
      <w:r w:rsidRPr="005C6416">
        <w:rPr>
          <w:rFonts w:eastAsia="Times New Roman" w:cs="Times New Roman"/>
          <w:bCs/>
          <w:szCs w:val="24"/>
        </w:rPr>
        <w:t>• Follow-up (what follow-up procedures might you use? How will you help each member assess progress toward their personal goals?)</w:t>
      </w:r>
    </w:p>
    <w:p w14:paraId="13B60BB9" w14:textId="77777777" w:rsidR="005C6416" w:rsidRPr="005C6416" w:rsidRDefault="005C6416" w:rsidP="005C6416">
      <w:pPr>
        <w:widowControl w:val="0"/>
        <w:autoSpaceDE w:val="0"/>
        <w:autoSpaceDN w:val="0"/>
        <w:adjustRightInd w:val="0"/>
        <w:spacing w:after="0" w:line="240" w:lineRule="auto"/>
        <w:ind w:left="3600"/>
        <w:contextualSpacing/>
        <w:jc w:val="both"/>
        <w:rPr>
          <w:rFonts w:eastAsia="Times New Roman" w:cs="Times New Roman"/>
          <w:bCs/>
          <w:szCs w:val="24"/>
        </w:rPr>
      </w:pPr>
      <w:r w:rsidRPr="005C6416">
        <w:rPr>
          <w:rFonts w:eastAsia="Times New Roman" w:cs="Times New Roman"/>
          <w:bCs/>
          <w:szCs w:val="24"/>
        </w:rPr>
        <w:t>• Individual consultation (to what extent will you be available for individual work with</w:t>
      </w:r>
    </w:p>
    <w:p w14:paraId="49EC7A5E" w14:textId="77777777" w:rsidR="005C6416" w:rsidRPr="005C6416" w:rsidRDefault="005C6416" w:rsidP="005C6416">
      <w:pPr>
        <w:widowControl w:val="0"/>
        <w:autoSpaceDE w:val="0"/>
        <w:autoSpaceDN w:val="0"/>
        <w:adjustRightInd w:val="0"/>
        <w:spacing w:after="0" w:line="240" w:lineRule="auto"/>
        <w:ind w:left="3600"/>
        <w:contextualSpacing/>
        <w:jc w:val="both"/>
        <w:rPr>
          <w:rFonts w:eastAsia="Times New Roman" w:cs="Times New Roman"/>
          <w:bCs/>
          <w:szCs w:val="24"/>
        </w:rPr>
      </w:pPr>
      <w:proofErr w:type="gramStart"/>
      <w:r w:rsidRPr="005C6416">
        <w:rPr>
          <w:rFonts w:eastAsia="Times New Roman" w:cs="Times New Roman"/>
          <w:bCs/>
          <w:szCs w:val="24"/>
        </w:rPr>
        <w:t>group</w:t>
      </w:r>
      <w:proofErr w:type="gramEnd"/>
      <w:r w:rsidRPr="005C6416">
        <w:rPr>
          <w:rFonts w:eastAsia="Times New Roman" w:cs="Times New Roman"/>
          <w:bCs/>
          <w:szCs w:val="24"/>
        </w:rPr>
        <w:t xml:space="preserve"> members? Will you meet them privately or expect concerns to be brought up in the group only? How might you suggest a referral for a particular member?)</w:t>
      </w:r>
    </w:p>
    <w:p w14:paraId="101F50E7" w14:textId="77777777" w:rsidR="005C6416" w:rsidRPr="005C6416" w:rsidRDefault="005C6416" w:rsidP="005C6416">
      <w:pPr>
        <w:widowControl w:val="0"/>
        <w:autoSpaceDE w:val="0"/>
        <w:autoSpaceDN w:val="0"/>
        <w:adjustRightInd w:val="0"/>
        <w:spacing w:after="0" w:line="240" w:lineRule="auto"/>
        <w:ind w:left="2880"/>
        <w:contextualSpacing/>
        <w:jc w:val="both"/>
        <w:rPr>
          <w:rFonts w:eastAsia="Times New Roman" w:cs="Times New Roman"/>
          <w:bCs/>
          <w:szCs w:val="24"/>
        </w:rPr>
      </w:pPr>
      <w:r w:rsidRPr="005C6416">
        <w:rPr>
          <w:rFonts w:eastAsia="Times New Roman" w:cs="Times New Roman"/>
          <w:bCs/>
          <w:szCs w:val="24"/>
        </w:rPr>
        <w:t>Session format and flow</w:t>
      </w:r>
    </w:p>
    <w:p w14:paraId="1C6F5ED9" w14:textId="77777777" w:rsidR="005C6416" w:rsidRPr="005C6416" w:rsidRDefault="005C6416" w:rsidP="005C6416">
      <w:pPr>
        <w:widowControl w:val="0"/>
        <w:autoSpaceDE w:val="0"/>
        <w:autoSpaceDN w:val="0"/>
        <w:adjustRightInd w:val="0"/>
        <w:spacing w:after="0" w:line="240" w:lineRule="auto"/>
        <w:ind w:left="3600"/>
        <w:contextualSpacing/>
        <w:jc w:val="both"/>
        <w:rPr>
          <w:rFonts w:eastAsia="Times New Roman" w:cs="Times New Roman"/>
          <w:bCs/>
          <w:szCs w:val="24"/>
        </w:rPr>
      </w:pPr>
      <w:r w:rsidRPr="005C6416">
        <w:rPr>
          <w:rFonts w:eastAsia="Times New Roman" w:cs="Times New Roman"/>
          <w:bCs/>
          <w:szCs w:val="24"/>
        </w:rPr>
        <w:t>• Informed consent (what aspects will you include? what safeguards will you use?)</w:t>
      </w:r>
    </w:p>
    <w:p w14:paraId="779675C2" w14:textId="77777777" w:rsidR="005C6416" w:rsidRPr="005C6416" w:rsidRDefault="005C6416" w:rsidP="005C6416">
      <w:pPr>
        <w:widowControl w:val="0"/>
        <w:autoSpaceDE w:val="0"/>
        <w:autoSpaceDN w:val="0"/>
        <w:adjustRightInd w:val="0"/>
        <w:spacing w:after="0" w:line="240" w:lineRule="auto"/>
        <w:ind w:left="3600"/>
        <w:contextualSpacing/>
        <w:jc w:val="both"/>
        <w:rPr>
          <w:rFonts w:eastAsia="Times New Roman" w:cs="Times New Roman"/>
          <w:bCs/>
          <w:szCs w:val="24"/>
        </w:rPr>
      </w:pPr>
      <w:r w:rsidRPr="005C6416">
        <w:rPr>
          <w:rFonts w:eastAsia="Times New Roman" w:cs="Times New Roman"/>
          <w:bCs/>
          <w:szCs w:val="24"/>
        </w:rPr>
        <w:t>• Ground rules (what ground rules will be in place, and how will they be communicated?)</w:t>
      </w:r>
    </w:p>
    <w:p w14:paraId="623085E4" w14:textId="77777777" w:rsidR="005C6416" w:rsidRPr="005C6416" w:rsidRDefault="005C6416" w:rsidP="005C6416">
      <w:pPr>
        <w:widowControl w:val="0"/>
        <w:autoSpaceDE w:val="0"/>
        <w:autoSpaceDN w:val="0"/>
        <w:adjustRightInd w:val="0"/>
        <w:spacing w:after="0" w:line="240" w:lineRule="auto"/>
        <w:ind w:left="3600"/>
        <w:contextualSpacing/>
        <w:jc w:val="both"/>
        <w:rPr>
          <w:rFonts w:eastAsia="Times New Roman" w:cs="Times New Roman"/>
          <w:bCs/>
          <w:szCs w:val="24"/>
        </w:rPr>
      </w:pPr>
      <w:r w:rsidRPr="005C6416">
        <w:rPr>
          <w:rFonts w:eastAsia="Times New Roman" w:cs="Times New Roman"/>
          <w:bCs/>
          <w:szCs w:val="24"/>
        </w:rPr>
        <w:t>• Ethics (considerations and guidelines)</w:t>
      </w:r>
    </w:p>
    <w:p w14:paraId="7A8D63C0" w14:textId="77777777" w:rsidR="005C6416" w:rsidRPr="005C6416" w:rsidRDefault="005C6416" w:rsidP="005C6416">
      <w:pPr>
        <w:widowControl w:val="0"/>
        <w:autoSpaceDE w:val="0"/>
        <w:autoSpaceDN w:val="0"/>
        <w:adjustRightInd w:val="0"/>
        <w:spacing w:after="0" w:line="240" w:lineRule="auto"/>
        <w:ind w:left="3600"/>
        <w:contextualSpacing/>
        <w:jc w:val="both"/>
        <w:rPr>
          <w:rFonts w:eastAsia="Times New Roman" w:cs="Times New Roman"/>
          <w:bCs/>
          <w:szCs w:val="24"/>
        </w:rPr>
      </w:pPr>
      <w:r w:rsidRPr="005C6416">
        <w:rPr>
          <w:rFonts w:eastAsia="Times New Roman" w:cs="Times New Roman"/>
          <w:bCs/>
          <w:szCs w:val="24"/>
        </w:rPr>
        <w:t>• Group stages (what do you expect to be the characteristics of the various stages of the group? What will be your function at each of these stages? What will be your expectations of each of these stages?)</w:t>
      </w:r>
    </w:p>
    <w:p w14:paraId="1D38BA7B" w14:textId="77777777" w:rsidR="005C6416" w:rsidRPr="005C6416" w:rsidRDefault="005C6416" w:rsidP="005C6416">
      <w:pPr>
        <w:widowControl w:val="0"/>
        <w:autoSpaceDE w:val="0"/>
        <w:autoSpaceDN w:val="0"/>
        <w:adjustRightInd w:val="0"/>
        <w:spacing w:after="0" w:line="240" w:lineRule="auto"/>
        <w:ind w:left="2880"/>
        <w:contextualSpacing/>
        <w:jc w:val="both"/>
        <w:rPr>
          <w:rFonts w:eastAsia="Times New Roman" w:cs="Times New Roman"/>
          <w:bCs/>
          <w:szCs w:val="24"/>
        </w:rPr>
      </w:pPr>
      <w:r w:rsidRPr="005C6416">
        <w:rPr>
          <w:rFonts w:eastAsia="Times New Roman" w:cs="Times New Roman"/>
          <w:bCs/>
          <w:szCs w:val="24"/>
        </w:rPr>
        <w:t>Conclusion</w:t>
      </w:r>
    </w:p>
    <w:p w14:paraId="2456D2BB" w14:textId="77777777" w:rsidR="005C6416" w:rsidRPr="005C6416" w:rsidRDefault="005C6416" w:rsidP="005C6416">
      <w:pPr>
        <w:widowControl w:val="0"/>
        <w:numPr>
          <w:ilvl w:val="0"/>
          <w:numId w:val="16"/>
        </w:numPr>
        <w:autoSpaceDE w:val="0"/>
        <w:autoSpaceDN w:val="0"/>
        <w:adjustRightInd w:val="0"/>
        <w:spacing w:after="0" w:line="240" w:lineRule="auto"/>
        <w:contextualSpacing/>
        <w:jc w:val="both"/>
        <w:rPr>
          <w:rFonts w:eastAsia="Times New Roman" w:cs="Times New Roman"/>
          <w:bCs/>
          <w:szCs w:val="24"/>
        </w:rPr>
      </w:pPr>
      <w:r w:rsidRPr="005C6416">
        <w:rPr>
          <w:rFonts w:eastAsia="Times New Roman" w:cs="Times New Roman"/>
          <w:bCs/>
          <w:szCs w:val="24"/>
        </w:rPr>
        <w:t>A summary of your proposal and rationale for why the agency or school should accept the proposal</w:t>
      </w:r>
    </w:p>
    <w:p w14:paraId="31DF25CD" w14:textId="77777777" w:rsidR="005C6416" w:rsidRPr="005C6416" w:rsidRDefault="005C6416" w:rsidP="005C6416">
      <w:pPr>
        <w:widowControl w:val="0"/>
        <w:autoSpaceDE w:val="0"/>
        <w:autoSpaceDN w:val="0"/>
        <w:adjustRightInd w:val="0"/>
        <w:spacing w:after="0" w:line="240" w:lineRule="auto"/>
        <w:jc w:val="both"/>
        <w:rPr>
          <w:rFonts w:eastAsia="Times New Roman" w:cs="Times New Roman"/>
          <w:bCs/>
          <w:szCs w:val="24"/>
        </w:rPr>
      </w:pPr>
      <w:r w:rsidRPr="005C6416">
        <w:rPr>
          <w:rFonts w:eastAsia="Times New Roman" w:cs="Times New Roman"/>
          <w:bCs/>
          <w:szCs w:val="24"/>
        </w:rPr>
        <w:tab/>
      </w:r>
      <w:r w:rsidRPr="005C6416">
        <w:rPr>
          <w:rFonts w:eastAsia="Times New Roman" w:cs="Times New Roman"/>
          <w:bCs/>
          <w:szCs w:val="24"/>
        </w:rPr>
        <w:tab/>
      </w:r>
      <w:r w:rsidRPr="005C6416">
        <w:rPr>
          <w:rFonts w:eastAsia="Times New Roman" w:cs="Times New Roman"/>
          <w:bCs/>
          <w:szCs w:val="24"/>
        </w:rPr>
        <w:tab/>
      </w:r>
      <w:r w:rsidRPr="005C6416">
        <w:rPr>
          <w:rFonts w:eastAsia="Times New Roman" w:cs="Times New Roman"/>
          <w:bCs/>
          <w:szCs w:val="24"/>
        </w:rPr>
        <w:tab/>
        <w:t xml:space="preserve">Appendix </w:t>
      </w:r>
    </w:p>
    <w:p w14:paraId="58BA0974" w14:textId="77777777" w:rsidR="005C6416" w:rsidRPr="005C6416" w:rsidRDefault="005C6416" w:rsidP="005C6416">
      <w:pPr>
        <w:widowControl w:val="0"/>
        <w:numPr>
          <w:ilvl w:val="0"/>
          <w:numId w:val="16"/>
        </w:numPr>
        <w:autoSpaceDE w:val="0"/>
        <w:autoSpaceDN w:val="0"/>
        <w:adjustRightInd w:val="0"/>
        <w:spacing w:after="0" w:line="240" w:lineRule="auto"/>
        <w:contextualSpacing/>
        <w:jc w:val="both"/>
        <w:rPr>
          <w:rFonts w:eastAsia="Times New Roman" w:cs="Times New Roman"/>
          <w:bCs/>
          <w:szCs w:val="24"/>
        </w:rPr>
      </w:pPr>
      <w:r w:rsidRPr="005C6416">
        <w:rPr>
          <w:rFonts w:eastAsia="Times New Roman" w:cs="Times New Roman"/>
          <w:bCs/>
          <w:szCs w:val="24"/>
        </w:rPr>
        <w:t>Develop at least three sessions to demonstrate the group proposal</w:t>
      </w:r>
    </w:p>
    <w:p w14:paraId="74099B20" w14:textId="77777777" w:rsidR="005C6416" w:rsidRPr="005C6416" w:rsidRDefault="005C6416" w:rsidP="005C6416">
      <w:pPr>
        <w:widowControl w:val="0"/>
        <w:numPr>
          <w:ilvl w:val="0"/>
          <w:numId w:val="16"/>
        </w:numPr>
        <w:autoSpaceDE w:val="0"/>
        <w:autoSpaceDN w:val="0"/>
        <w:adjustRightInd w:val="0"/>
        <w:spacing w:after="0" w:line="240" w:lineRule="auto"/>
        <w:contextualSpacing/>
        <w:jc w:val="both"/>
        <w:rPr>
          <w:rFonts w:eastAsia="Times New Roman" w:cs="Times New Roman"/>
          <w:bCs/>
          <w:szCs w:val="24"/>
        </w:rPr>
      </w:pPr>
      <w:r w:rsidRPr="005C6416">
        <w:rPr>
          <w:rFonts w:eastAsia="Times New Roman" w:cs="Times New Roman"/>
          <w:bCs/>
          <w:szCs w:val="24"/>
        </w:rPr>
        <w:t>Introduction for the first group</w:t>
      </w:r>
    </w:p>
    <w:p w14:paraId="2F9121B9" w14:textId="77777777" w:rsidR="005C6416" w:rsidRPr="005C6416" w:rsidRDefault="005C6416" w:rsidP="005C6416">
      <w:pPr>
        <w:widowControl w:val="0"/>
        <w:numPr>
          <w:ilvl w:val="0"/>
          <w:numId w:val="16"/>
        </w:numPr>
        <w:autoSpaceDE w:val="0"/>
        <w:autoSpaceDN w:val="0"/>
        <w:adjustRightInd w:val="0"/>
        <w:spacing w:after="0" w:line="240" w:lineRule="auto"/>
        <w:contextualSpacing/>
        <w:jc w:val="both"/>
        <w:rPr>
          <w:rFonts w:eastAsia="Times New Roman" w:cs="Times New Roman"/>
          <w:bCs/>
          <w:szCs w:val="24"/>
        </w:rPr>
      </w:pPr>
      <w:r w:rsidRPr="005C6416">
        <w:rPr>
          <w:rFonts w:eastAsia="Times New Roman" w:cs="Times New Roman"/>
          <w:bCs/>
          <w:szCs w:val="24"/>
        </w:rPr>
        <w:t>A topic that would be covered in your group</w:t>
      </w:r>
    </w:p>
    <w:p w14:paraId="6DC77CDD" w14:textId="77777777" w:rsidR="005C6416" w:rsidRPr="005C6416" w:rsidRDefault="005C6416" w:rsidP="005C6416">
      <w:pPr>
        <w:widowControl w:val="0"/>
        <w:numPr>
          <w:ilvl w:val="0"/>
          <w:numId w:val="16"/>
        </w:numPr>
        <w:autoSpaceDE w:val="0"/>
        <w:autoSpaceDN w:val="0"/>
        <w:adjustRightInd w:val="0"/>
        <w:spacing w:after="0" w:line="240" w:lineRule="auto"/>
        <w:contextualSpacing/>
        <w:jc w:val="both"/>
        <w:rPr>
          <w:rFonts w:eastAsia="Times New Roman" w:cs="Times New Roman"/>
          <w:bCs/>
          <w:szCs w:val="24"/>
        </w:rPr>
      </w:pPr>
      <w:r w:rsidRPr="005C6416">
        <w:rPr>
          <w:rFonts w:eastAsia="Times New Roman" w:cs="Times New Roman"/>
          <w:bCs/>
          <w:szCs w:val="24"/>
        </w:rPr>
        <w:t>The final session for the last group summarizes learnings in the group and discusses termination.</w:t>
      </w:r>
    </w:p>
    <w:p w14:paraId="190E0F24" w14:textId="77777777" w:rsidR="005C6416" w:rsidRPr="005C6416" w:rsidRDefault="005C6416" w:rsidP="005C6416">
      <w:pPr>
        <w:widowControl w:val="0"/>
        <w:autoSpaceDE w:val="0"/>
        <w:autoSpaceDN w:val="0"/>
        <w:adjustRightInd w:val="0"/>
        <w:spacing w:after="0" w:line="240" w:lineRule="auto"/>
        <w:ind w:left="2880"/>
        <w:contextualSpacing/>
        <w:jc w:val="both"/>
        <w:rPr>
          <w:rFonts w:eastAsia="Times New Roman" w:cs="Times New Roman"/>
          <w:bCs/>
          <w:szCs w:val="24"/>
        </w:rPr>
      </w:pPr>
      <w:r w:rsidRPr="005C6416">
        <w:rPr>
          <w:rFonts w:eastAsia="Times New Roman" w:cs="Times New Roman"/>
          <w:bCs/>
          <w:szCs w:val="24"/>
        </w:rPr>
        <w:t>The content portion of the paper should look like this:</w:t>
      </w:r>
    </w:p>
    <w:p w14:paraId="4B679E6F" w14:textId="77777777" w:rsidR="005C6416" w:rsidRPr="005C6416" w:rsidRDefault="005C6416" w:rsidP="005C6416">
      <w:pPr>
        <w:widowControl w:val="0"/>
        <w:autoSpaceDE w:val="0"/>
        <w:autoSpaceDN w:val="0"/>
        <w:adjustRightInd w:val="0"/>
        <w:spacing w:after="0" w:line="240" w:lineRule="auto"/>
        <w:ind w:left="3600"/>
        <w:contextualSpacing/>
        <w:jc w:val="both"/>
        <w:rPr>
          <w:rFonts w:eastAsia="Times New Roman" w:cs="Times New Roman"/>
          <w:bCs/>
          <w:szCs w:val="24"/>
        </w:rPr>
      </w:pPr>
      <w:r w:rsidRPr="005C6416">
        <w:rPr>
          <w:rFonts w:eastAsia="Times New Roman" w:cs="Times New Roman"/>
          <w:bCs/>
          <w:szCs w:val="24"/>
        </w:rPr>
        <w:t>Introduction</w:t>
      </w:r>
    </w:p>
    <w:p w14:paraId="6135F7AA" w14:textId="77777777" w:rsidR="005C6416" w:rsidRPr="005C6416" w:rsidRDefault="005C6416" w:rsidP="005C6416">
      <w:pPr>
        <w:widowControl w:val="0"/>
        <w:autoSpaceDE w:val="0"/>
        <w:autoSpaceDN w:val="0"/>
        <w:adjustRightInd w:val="0"/>
        <w:spacing w:after="0" w:line="240" w:lineRule="auto"/>
        <w:ind w:left="3600"/>
        <w:contextualSpacing/>
        <w:jc w:val="both"/>
        <w:rPr>
          <w:rFonts w:eastAsia="Times New Roman" w:cs="Times New Roman"/>
          <w:bCs/>
          <w:szCs w:val="24"/>
        </w:rPr>
      </w:pPr>
      <w:r w:rsidRPr="005C6416">
        <w:rPr>
          <w:rFonts w:eastAsia="Times New Roman" w:cs="Times New Roman"/>
          <w:bCs/>
          <w:szCs w:val="24"/>
        </w:rPr>
        <w:lastRenderedPageBreak/>
        <w:t>Witty and insightful text goes here.</w:t>
      </w:r>
    </w:p>
    <w:p w14:paraId="6E6B31D0" w14:textId="77777777" w:rsidR="005C6416" w:rsidRPr="005C6416" w:rsidRDefault="005C6416" w:rsidP="005C6416">
      <w:pPr>
        <w:widowControl w:val="0"/>
        <w:autoSpaceDE w:val="0"/>
        <w:autoSpaceDN w:val="0"/>
        <w:adjustRightInd w:val="0"/>
        <w:spacing w:after="0" w:line="240" w:lineRule="auto"/>
        <w:ind w:left="3600"/>
        <w:contextualSpacing/>
        <w:jc w:val="both"/>
        <w:rPr>
          <w:rFonts w:eastAsia="Times New Roman" w:cs="Times New Roman"/>
          <w:bCs/>
          <w:szCs w:val="24"/>
        </w:rPr>
      </w:pPr>
      <w:r w:rsidRPr="005C6416">
        <w:rPr>
          <w:rFonts w:eastAsia="Times New Roman" w:cs="Times New Roman"/>
          <w:bCs/>
          <w:szCs w:val="24"/>
        </w:rPr>
        <w:t>Overview</w:t>
      </w:r>
    </w:p>
    <w:p w14:paraId="2162D879" w14:textId="77777777" w:rsidR="005C6416" w:rsidRPr="005C6416" w:rsidRDefault="005C6416" w:rsidP="005C6416">
      <w:pPr>
        <w:widowControl w:val="0"/>
        <w:autoSpaceDE w:val="0"/>
        <w:autoSpaceDN w:val="0"/>
        <w:adjustRightInd w:val="0"/>
        <w:spacing w:after="0" w:line="240" w:lineRule="auto"/>
        <w:ind w:left="3600"/>
        <w:contextualSpacing/>
        <w:jc w:val="both"/>
        <w:rPr>
          <w:rFonts w:eastAsia="Times New Roman" w:cs="Times New Roman"/>
          <w:bCs/>
          <w:szCs w:val="24"/>
        </w:rPr>
      </w:pPr>
      <w:r w:rsidRPr="005C6416">
        <w:rPr>
          <w:rFonts w:eastAsia="Times New Roman" w:cs="Times New Roman"/>
          <w:bCs/>
          <w:szCs w:val="24"/>
        </w:rPr>
        <w:t>Witty and insightful text goes here.</w:t>
      </w:r>
    </w:p>
    <w:p w14:paraId="6817609D" w14:textId="77777777" w:rsidR="005C6416" w:rsidRPr="005C6416" w:rsidRDefault="005C6416" w:rsidP="005C6416">
      <w:pPr>
        <w:widowControl w:val="0"/>
        <w:autoSpaceDE w:val="0"/>
        <w:autoSpaceDN w:val="0"/>
        <w:adjustRightInd w:val="0"/>
        <w:spacing w:after="0" w:line="240" w:lineRule="auto"/>
        <w:ind w:left="3600"/>
        <w:contextualSpacing/>
        <w:jc w:val="both"/>
        <w:rPr>
          <w:rFonts w:eastAsia="Times New Roman" w:cs="Times New Roman"/>
          <w:bCs/>
          <w:szCs w:val="24"/>
        </w:rPr>
      </w:pPr>
      <w:r w:rsidRPr="005C6416">
        <w:rPr>
          <w:rFonts w:eastAsia="Times New Roman" w:cs="Times New Roman"/>
          <w:bCs/>
          <w:szCs w:val="24"/>
        </w:rPr>
        <w:t>Membership</w:t>
      </w:r>
    </w:p>
    <w:p w14:paraId="63E24BE3" w14:textId="77777777" w:rsidR="005C6416" w:rsidRPr="005C6416" w:rsidRDefault="005C6416" w:rsidP="005C6416">
      <w:pPr>
        <w:widowControl w:val="0"/>
        <w:autoSpaceDE w:val="0"/>
        <w:autoSpaceDN w:val="0"/>
        <w:adjustRightInd w:val="0"/>
        <w:spacing w:after="0" w:line="240" w:lineRule="auto"/>
        <w:ind w:left="3600"/>
        <w:contextualSpacing/>
        <w:jc w:val="both"/>
        <w:rPr>
          <w:rFonts w:eastAsia="Times New Roman" w:cs="Times New Roman"/>
          <w:bCs/>
          <w:szCs w:val="24"/>
        </w:rPr>
      </w:pPr>
      <w:r w:rsidRPr="005C6416">
        <w:rPr>
          <w:rFonts w:eastAsia="Times New Roman" w:cs="Times New Roman"/>
          <w:bCs/>
          <w:szCs w:val="24"/>
        </w:rPr>
        <w:t>Witty and insightful text goes here.</w:t>
      </w:r>
    </w:p>
    <w:p w14:paraId="7B863008" w14:textId="77777777" w:rsidR="005C6416" w:rsidRPr="005C6416" w:rsidRDefault="005C6416" w:rsidP="005C6416">
      <w:pPr>
        <w:widowControl w:val="0"/>
        <w:autoSpaceDE w:val="0"/>
        <w:autoSpaceDN w:val="0"/>
        <w:adjustRightInd w:val="0"/>
        <w:spacing w:after="0" w:line="240" w:lineRule="auto"/>
        <w:ind w:left="3600"/>
        <w:contextualSpacing/>
        <w:jc w:val="both"/>
        <w:rPr>
          <w:rFonts w:eastAsia="Times New Roman" w:cs="Times New Roman"/>
          <w:bCs/>
          <w:szCs w:val="24"/>
        </w:rPr>
      </w:pPr>
      <w:r w:rsidRPr="005C6416">
        <w:rPr>
          <w:rFonts w:eastAsia="Times New Roman" w:cs="Times New Roman"/>
          <w:bCs/>
          <w:szCs w:val="24"/>
        </w:rPr>
        <w:t>Leadership</w:t>
      </w:r>
    </w:p>
    <w:p w14:paraId="65EDAAAD" w14:textId="77777777" w:rsidR="005C6416" w:rsidRPr="005C6416" w:rsidRDefault="005C6416" w:rsidP="005C6416">
      <w:pPr>
        <w:widowControl w:val="0"/>
        <w:autoSpaceDE w:val="0"/>
        <w:autoSpaceDN w:val="0"/>
        <w:adjustRightInd w:val="0"/>
        <w:spacing w:after="0" w:line="240" w:lineRule="auto"/>
        <w:ind w:left="3600"/>
        <w:contextualSpacing/>
        <w:jc w:val="both"/>
        <w:rPr>
          <w:rFonts w:eastAsia="Times New Roman" w:cs="Times New Roman"/>
          <w:bCs/>
          <w:szCs w:val="24"/>
        </w:rPr>
      </w:pPr>
      <w:r w:rsidRPr="005C6416">
        <w:rPr>
          <w:rFonts w:eastAsia="Times New Roman" w:cs="Times New Roman"/>
          <w:bCs/>
          <w:szCs w:val="24"/>
        </w:rPr>
        <w:t>Funny and insightful text goes here.</w:t>
      </w:r>
    </w:p>
    <w:p w14:paraId="69B98DC8" w14:textId="77777777" w:rsidR="005C6416" w:rsidRPr="005C6416" w:rsidRDefault="005C6416" w:rsidP="005C6416">
      <w:pPr>
        <w:widowControl w:val="0"/>
        <w:autoSpaceDE w:val="0"/>
        <w:autoSpaceDN w:val="0"/>
        <w:adjustRightInd w:val="0"/>
        <w:spacing w:after="0" w:line="240" w:lineRule="auto"/>
        <w:ind w:left="3600"/>
        <w:contextualSpacing/>
        <w:jc w:val="both"/>
        <w:rPr>
          <w:rFonts w:eastAsia="Times New Roman" w:cs="Times New Roman"/>
          <w:bCs/>
          <w:szCs w:val="24"/>
        </w:rPr>
      </w:pPr>
      <w:r w:rsidRPr="005C6416">
        <w:rPr>
          <w:rFonts w:eastAsia="Times New Roman" w:cs="Times New Roman"/>
          <w:bCs/>
          <w:szCs w:val="24"/>
        </w:rPr>
        <w:t>Session Format and Flow</w:t>
      </w:r>
    </w:p>
    <w:p w14:paraId="0E8110D2" w14:textId="77777777" w:rsidR="005C6416" w:rsidRPr="005C6416" w:rsidRDefault="005C6416" w:rsidP="005C6416">
      <w:pPr>
        <w:widowControl w:val="0"/>
        <w:autoSpaceDE w:val="0"/>
        <w:autoSpaceDN w:val="0"/>
        <w:adjustRightInd w:val="0"/>
        <w:spacing w:after="0" w:line="240" w:lineRule="auto"/>
        <w:ind w:left="3600"/>
        <w:contextualSpacing/>
        <w:jc w:val="both"/>
        <w:rPr>
          <w:rFonts w:eastAsia="Times New Roman" w:cs="Times New Roman"/>
          <w:bCs/>
          <w:szCs w:val="24"/>
        </w:rPr>
      </w:pPr>
      <w:r w:rsidRPr="005C6416">
        <w:rPr>
          <w:rFonts w:eastAsia="Times New Roman" w:cs="Times New Roman"/>
          <w:bCs/>
          <w:szCs w:val="24"/>
        </w:rPr>
        <w:t>Witty and insightful text goes here.</w:t>
      </w:r>
    </w:p>
    <w:p w14:paraId="086EEFA1" w14:textId="77777777" w:rsidR="005C6416" w:rsidRPr="005C6416" w:rsidRDefault="005C6416" w:rsidP="005C6416">
      <w:pPr>
        <w:widowControl w:val="0"/>
        <w:autoSpaceDE w:val="0"/>
        <w:autoSpaceDN w:val="0"/>
        <w:adjustRightInd w:val="0"/>
        <w:spacing w:after="0" w:line="240" w:lineRule="auto"/>
        <w:ind w:left="3600"/>
        <w:contextualSpacing/>
        <w:jc w:val="both"/>
        <w:rPr>
          <w:rFonts w:eastAsia="Times New Roman" w:cs="Times New Roman"/>
          <w:bCs/>
          <w:szCs w:val="24"/>
        </w:rPr>
      </w:pPr>
      <w:r w:rsidRPr="005C6416">
        <w:rPr>
          <w:rFonts w:eastAsia="Times New Roman" w:cs="Times New Roman"/>
          <w:bCs/>
          <w:szCs w:val="24"/>
        </w:rPr>
        <w:t>Conclusion</w:t>
      </w:r>
    </w:p>
    <w:p w14:paraId="22EBB4D4" w14:textId="77777777" w:rsidR="005C6416" w:rsidRPr="005C6416" w:rsidRDefault="005C6416" w:rsidP="005C6416">
      <w:pPr>
        <w:widowControl w:val="0"/>
        <w:autoSpaceDE w:val="0"/>
        <w:autoSpaceDN w:val="0"/>
        <w:adjustRightInd w:val="0"/>
        <w:spacing w:after="0" w:line="240" w:lineRule="auto"/>
        <w:ind w:left="3600"/>
        <w:contextualSpacing/>
        <w:jc w:val="both"/>
        <w:rPr>
          <w:rFonts w:eastAsia="Times New Roman" w:cs="Times New Roman"/>
          <w:bCs/>
          <w:szCs w:val="24"/>
        </w:rPr>
      </w:pPr>
      <w:r w:rsidRPr="005C6416">
        <w:rPr>
          <w:rFonts w:eastAsia="Times New Roman" w:cs="Times New Roman"/>
          <w:bCs/>
          <w:szCs w:val="24"/>
        </w:rPr>
        <w:t>Witty and insightful text goes here.</w:t>
      </w:r>
    </w:p>
    <w:p w14:paraId="4784EB7A" w14:textId="77777777" w:rsidR="005C6416" w:rsidRPr="005C6416" w:rsidRDefault="005C6416" w:rsidP="005C6416">
      <w:pPr>
        <w:widowControl w:val="0"/>
        <w:autoSpaceDE w:val="0"/>
        <w:autoSpaceDN w:val="0"/>
        <w:adjustRightInd w:val="0"/>
        <w:spacing w:after="0" w:line="240" w:lineRule="auto"/>
        <w:ind w:left="3600"/>
        <w:contextualSpacing/>
        <w:jc w:val="both"/>
        <w:rPr>
          <w:rFonts w:eastAsia="Times New Roman" w:cs="Times New Roman"/>
          <w:bCs/>
          <w:szCs w:val="24"/>
        </w:rPr>
      </w:pPr>
      <w:r w:rsidRPr="005C6416">
        <w:rPr>
          <w:rFonts w:eastAsia="Times New Roman" w:cs="Times New Roman"/>
          <w:bCs/>
          <w:szCs w:val="24"/>
        </w:rPr>
        <w:t>Appendix</w:t>
      </w:r>
    </w:p>
    <w:p w14:paraId="514A8594" w14:textId="77777777" w:rsidR="005C6416" w:rsidRPr="005C6416" w:rsidRDefault="005C6416" w:rsidP="005C6416">
      <w:pPr>
        <w:widowControl w:val="0"/>
        <w:autoSpaceDE w:val="0"/>
        <w:autoSpaceDN w:val="0"/>
        <w:adjustRightInd w:val="0"/>
        <w:spacing w:after="0" w:line="240" w:lineRule="auto"/>
        <w:ind w:left="3600"/>
        <w:contextualSpacing/>
        <w:jc w:val="both"/>
        <w:rPr>
          <w:rFonts w:eastAsia="Times New Roman" w:cs="Times New Roman"/>
          <w:bCs/>
          <w:szCs w:val="24"/>
        </w:rPr>
      </w:pPr>
      <w:r w:rsidRPr="005C6416">
        <w:rPr>
          <w:rFonts w:eastAsia="Times New Roman" w:cs="Times New Roman"/>
          <w:bCs/>
          <w:szCs w:val="24"/>
        </w:rPr>
        <w:t>Witty and insightful text goes here. Three pages, one for each group session, as indicated above.</w:t>
      </w:r>
    </w:p>
    <w:p w14:paraId="32F36BF0" w14:textId="77777777" w:rsidR="005C6416" w:rsidRPr="005C6416" w:rsidRDefault="005C6416" w:rsidP="005C6416">
      <w:pPr>
        <w:widowControl w:val="0"/>
        <w:autoSpaceDE w:val="0"/>
        <w:autoSpaceDN w:val="0"/>
        <w:adjustRightInd w:val="0"/>
        <w:spacing w:after="0" w:line="240" w:lineRule="auto"/>
        <w:ind w:left="3600"/>
        <w:contextualSpacing/>
        <w:jc w:val="both"/>
        <w:rPr>
          <w:rFonts w:eastAsia="Times New Roman" w:cs="Times New Roman"/>
          <w:bCs/>
          <w:szCs w:val="24"/>
        </w:rPr>
      </w:pPr>
    </w:p>
    <w:p w14:paraId="3F80A29D" w14:textId="77777777" w:rsidR="005C6416" w:rsidRPr="005C6416" w:rsidRDefault="005C6416" w:rsidP="005C6416">
      <w:pPr>
        <w:widowControl w:val="0"/>
        <w:autoSpaceDE w:val="0"/>
        <w:autoSpaceDN w:val="0"/>
        <w:adjustRightInd w:val="0"/>
        <w:spacing w:after="0" w:line="240" w:lineRule="auto"/>
        <w:ind w:left="2160"/>
        <w:contextualSpacing/>
        <w:jc w:val="both"/>
        <w:rPr>
          <w:rFonts w:eastAsia="Times New Roman" w:cs="Times New Roman"/>
          <w:bCs/>
          <w:szCs w:val="24"/>
        </w:rPr>
      </w:pPr>
      <w:r w:rsidRPr="005C6416">
        <w:rPr>
          <w:rFonts w:eastAsia="Times New Roman" w:cs="Times New Roman"/>
          <w:bCs/>
          <w:szCs w:val="24"/>
        </w:rPr>
        <w:t xml:space="preserve">Papers should consist of at least five content pages, including title, abstract, reference pages, or appendix. The total page number is eleven. Please remember to follow APA </w:t>
      </w:r>
      <w:proofErr w:type="gramStart"/>
      <w:r w:rsidRPr="005C6416">
        <w:rPr>
          <w:rFonts w:eastAsia="Times New Roman" w:cs="Times New Roman"/>
          <w:bCs/>
          <w:szCs w:val="24"/>
        </w:rPr>
        <w:t>7</w:t>
      </w:r>
      <w:r w:rsidRPr="005C6416">
        <w:rPr>
          <w:rFonts w:eastAsia="Times New Roman" w:cs="Times New Roman"/>
          <w:bCs/>
          <w:szCs w:val="24"/>
          <w:vertAlign w:val="superscript"/>
        </w:rPr>
        <w:t>th</w:t>
      </w:r>
      <w:r w:rsidRPr="005C6416">
        <w:rPr>
          <w:rFonts w:eastAsia="Times New Roman" w:cs="Times New Roman"/>
          <w:bCs/>
          <w:szCs w:val="24"/>
        </w:rPr>
        <w:t xml:space="preserve">  format</w:t>
      </w:r>
      <w:proofErr w:type="gramEnd"/>
      <w:r w:rsidRPr="005C6416">
        <w:rPr>
          <w:rFonts w:eastAsia="Times New Roman" w:cs="Times New Roman"/>
          <w:bCs/>
          <w:szCs w:val="24"/>
        </w:rPr>
        <w:t>, including the section headers provided above, and note that this is a paper, not merely a question and answer outline. You can add subheadings used in the APA format to make the proposal readable. It should flow as a narrative and cover all of the information involved. Be sure to remove the extra space between paragraphs! Include at least three peer-reviewed journal articles that support the rationale for the group you propose.</w:t>
      </w:r>
    </w:p>
    <w:p w14:paraId="44EB455D" w14:textId="77777777" w:rsidR="005C6416" w:rsidRDefault="005C6416" w:rsidP="005C6416">
      <w:pPr>
        <w:widowControl w:val="0"/>
        <w:autoSpaceDE w:val="0"/>
        <w:autoSpaceDN w:val="0"/>
        <w:adjustRightInd w:val="0"/>
        <w:spacing w:after="0" w:line="240" w:lineRule="auto"/>
        <w:ind w:left="2160"/>
        <w:contextualSpacing/>
        <w:jc w:val="both"/>
        <w:rPr>
          <w:rFonts w:eastAsia="Times New Roman" w:cs="Times New Roman"/>
          <w:bCs/>
          <w:szCs w:val="24"/>
        </w:rPr>
      </w:pPr>
    </w:p>
    <w:p w14:paraId="62A9E795" w14:textId="30881168" w:rsidR="005C6416" w:rsidRDefault="005C6416" w:rsidP="005C6416">
      <w:pPr>
        <w:widowControl w:val="0"/>
        <w:autoSpaceDE w:val="0"/>
        <w:autoSpaceDN w:val="0"/>
        <w:adjustRightInd w:val="0"/>
        <w:spacing w:after="0" w:line="240" w:lineRule="auto"/>
        <w:ind w:left="2160"/>
        <w:contextualSpacing/>
        <w:jc w:val="both"/>
        <w:rPr>
          <w:rFonts w:eastAsia="Times New Roman" w:cs="Times New Roman"/>
          <w:bCs/>
          <w:szCs w:val="24"/>
        </w:rPr>
      </w:pPr>
      <w:r>
        <w:rPr>
          <w:rFonts w:eastAsia="Times New Roman" w:cs="Times New Roman"/>
          <w:bCs/>
          <w:szCs w:val="24"/>
        </w:rPr>
        <w:t>K.  Final Group Experience – Lead by the professor</w:t>
      </w:r>
    </w:p>
    <w:p w14:paraId="6F108D55" w14:textId="77777777" w:rsidR="005C6416" w:rsidRPr="005C6416" w:rsidRDefault="005C6416" w:rsidP="005C6416">
      <w:pPr>
        <w:widowControl w:val="0"/>
        <w:autoSpaceDE w:val="0"/>
        <w:autoSpaceDN w:val="0"/>
        <w:adjustRightInd w:val="0"/>
        <w:spacing w:after="0" w:line="240" w:lineRule="auto"/>
        <w:ind w:left="2160"/>
        <w:contextualSpacing/>
        <w:jc w:val="both"/>
        <w:rPr>
          <w:rFonts w:eastAsia="Times New Roman" w:cs="Times New Roman"/>
          <w:bCs/>
          <w:szCs w:val="24"/>
        </w:rPr>
      </w:pPr>
    </w:p>
    <w:p w14:paraId="10D0E2F2" w14:textId="636090EE" w:rsidR="005C6416" w:rsidRPr="005C6416" w:rsidRDefault="005C6416" w:rsidP="005C6416">
      <w:pPr>
        <w:widowControl w:val="0"/>
        <w:autoSpaceDE w:val="0"/>
        <w:autoSpaceDN w:val="0"/>
        <w:adjustRightInd w:val="0"/>
        <w:spacing w:after="0" w:line="240" w:lineRule="auto"/>
        <w:ind w:left="2160"/>
        <w:jc w:val="both"/>
        <w:rPr>
          <w:rFonts w:eastAsia="Times New Roman" w:cs="Times New Roman"/>
          <w:bCs/>
          <w:szCs w:val="24"/>
        </w:rPr>
      </w:pPr>
      <w:r w:rsidRPr="005C6416">
        <w:rPr>
          <w:rFonts w:eastAsia="Times New Roman" w:cs="Times New Roman"/>
          <w:bCs/>
          <w:szCs w:val="24"/>
        </w:rPr>
        <w:t xml:space="preserve">Additional Information:  </w:t>
      </w:r>
    </w:p>
    <w:p w14:paraId="389F0F71" w14:textId="59EE04DF" w:rsidR="005C6416" w:rsidRPr="005C6416" w:rsidRDefault="005C6416" w:rsidP="005C6416">
      <w:pPr>
        <w:widowControl w:val="0"/>
        <w:autoSpaceDE w:val="0"/>
        <w:autoSpaceDN w:val="0"/>
        <w:adjustRightInd w:val="0"/>
        <w:spacing w:after="0" w:line="240" w:lineRule="auto"/>
        <w:ind w:left="2160"/>
        <w:jc w:val="both"/>
        <w:rPr>
          <w:rFonts w:eastAsia="Times New Roman" w:cs="Times New Roman"/>
          <w:bCs/>
          <w:color w:val="000000"/>
          <w:szCs w:val="24"/>
        </w:rPr>
      </w:pPr>
      <w:r w:rsidRPr="005C6416">
        <w:rPr>
          <w:rFonts w:eastAsia="Times New Roman" w:cs="Times New Roman"/>
          <w:bCs/>
          <w:color w:val="000000"/>
          <w:szCs w:val="24"/>
        </w:rPr>
        <w:t>The expectation of confidentiality is followed in this class. If you breach another student</w:t>
      </w:r>
      <w:r>
        <w:rPr>
          <w:rFonts w:eastAsia="Times New Roman" w:cs="Times New Roman"/>
          <w:bCs/>
          <w:color w:val="000000"/>
          <w:szCs w:val="24"/>
        </w:rPr>
        <w:t>'</w:t>
      </w:r>
      <w:r w:rsidRPr="005C6416">
        <w:rPr>
          <w:rFonts w:eastAsia="Times New Roman" w:cs="Times New Roman"/>
          <w:bCs/>
          <w:color w:val="000000"/>
          <w:szCs w:val="24"/>
        </w:rPr>
        <w:t xml:space="preserve">s confidentiality, the Instructor will reduce the entire letter grade for the first incident. A second breach of confidentiality will result in an </w:t>
      </w:r>
      <w:r>
        <w:rPr>
          <w:rFonts w:eastAsia="Times New Roman" w:cs="Times New Roman"/>
          <w:bCs/>
          <w:color w:val="000000"/>
          <w:szCs w:val="24"/>
        </w:rPr>
        <w:t>"</w:t>
      </w:r>
      <w:r w:rsidRPr="005C6416">
        <w:rPr>
          <w:rFonts w:eastAsia="Times New Roman" w:cs="Times New Roman"/>
          <w:bCs/>
          <w:color w:val="000000"/>
          <w:szCs w:val="24"/>
        </w:rPr>
        <w:t>F</w:t>
      </w:r>
      <w:r>
        <w:rPr>
          <w:rFonts w:eastAsia="Times New Roman" w:cs="Times New Roman"/>
          <w:bCs/>
          <w:color w:val="000000"/>
          <w:szCs w:val="24"/>
        </w:rPr>
        <w:t>"</w:t>
      </w:r>
      <w:r w:rsidRPr="005C6416">
        <w:rPr>
          <w:rFonts w:eastAsia="Times New Roman" w:cs="Times New Roman"/>
          <w:bCs/>
          <w:color w:val="000000"/>
          <w:szCs w:val="24"/>
        </w:rPr>
        <w:t xml:space="preserve"> for the class. Breach of confidentiality is a professional issue and paramount for this experiential course.</w:t>
      </w:r>
    </w:p>
    <w:p w14:paraId="49203E5D" w14:textId="77777777" w:rsidR="005C6416" w:rsidRPr="005C6416" w:rsidRDefault="005C6416" w:rsidP="005C6416">
      <w:pPr>
        <w:widowControl w:val="0"/>
        <w:autoSpaceDE w:val="0"/>
        <w:autoSpaceDN w:val="0"/>
        <w:adjustRightInd w:val="0"/>
        <w:spacing w:after="0" w:line="240" w:lineRule="auto"/>
        <w:ind w:left="2160"/>
        <w:rPr>
          <w:rFonts w:eastAsia="Times New Roman" w:cs="Times New Roman"/>
          <w:b/>
          <w:bCs/>
          <w:szCs w:val="24"/>
        </w:rPr>
      </w:pPr>
    </w:p>
    <w:p w14:paraId="7505473B" w14:textId="77777777" w:rsidR="005C6416" w:rsidRPr="005C6416" w:rsidRDefault="005C6416" w:rsidP="005C6416">
      <w:pPr>
        <w:widowControl w:val="0"/>
        <w:autoSpaceDE w:val="0"/>
        <w:autoSpaceDN w:val="0"/>
        <w:adjustRightInd w:val="0"/>
        <w:spacing w:after="0" w:line="240" w:lineRule="auto"/>
        <w:ind w:left="2160"/>
        <w:jc w:val="both"/>
        <w:rPr>
          <w:rFonts w:eastAsia="Times New Roman" w:cs="Times New Roman"/>
          <w:b/>
          <w:szCs w:val="24"/>
        </w:rPr>
      </w:pPr>
      <w:r w:rsidRPr="005C6416">
        <w:rPr>
          <w:rFonts w:eastAsia="Times New Roman" w:cs="Times New Roman"/>
          <w:b/>
          <w:szCs w:val="24"/>
        </w:rPr>
        <w:t>The course is skills-based and experiential learning; class participation and attendance matter.</w:t>
      </w:r>
    </w:p>
    <w:p w14:paraId="668A8D48" w14:textId="77777777" w:rsidR="005C6416" w:rsidRPr="005C6416" w:rsidRDefault="005C6416" w:rsidP="005C6416">
      <w:pPr>
        <w:widowControl w:val="0"/>
        <w:autoSpaceDE w:val="0"/>
        <w:autoSpaceDN w:val="0"/>
        <w:adjustRightInd w:val="0"/>
        <w:spacing w:after="0" w:line="240" w:lineRule="auto"/>
        <w:ind w:left="2160"/>
        <w:jc w:val="both"/>
        <w:rPr>
          <w:rFonts w:eastAsia="Times New Roman" w:cs="Times New Roman"/>
          <w:szCs w:val="24"/>
        </w:rPr>
      </w:pPr>
    </w:p>
    <w:p w14:paraId="6C5ADDE4" w14:textId="77777777" w:rsidR="005C6416" w:rsidRPr="005C6416" w:rsidRDefault="005C6416" w:rsidP="005C6416">
      <w:pPr>
        <w:widowControl w:val="0"/>
        <w:autoSpaceDE w:val="0"/>
        <w:autoSpaceDN w:val="0"/>
        <w:adjustRightInd w:val="0"/>
        <w:spacing w:after="0" w:line="240" w:lineRule="auto"/>
        <w:ind w:left="2160"/>
        <w:jc w:val="both"/>
        <w:rPr>
          <w:rFonts w:eastAsia="Times New Roman" w:cs="Times New Roman"/>
          <w:szCs w:val="24"/>
        </w:rPr>
      </w:pPr>
      <w:r w:rsidRPr="005C6416">
        <w:rPr>
          <w:rFonts w:eastAsia="Times New Roman" w:cs="Times New Roman"/>
          <w:b/>
          <w:szCs w:val="24"/>
        </w:rPr>
        <w:t>Due to this course's skills-based and experiential nature, class participation and attendance are vital to the learning process.</w:t>
      </w:r>
      <w:r w:rsidRPr="005C6416">
        <w:rPr>
          <w:rFonts w:eastAsia="Times New Roman" w:cs="Times New Roman"/>
          <w:szCs w:val="24"/>
        </w:rPr>
        <w:t xml:space="preserve"> Much of the learning happens in the classroom by participating in discussions and other learning activities. Students with low levels of class participation and poor attendance will likely be disappointed in their final grades.</w:t>
      </w:r>
    </w:p>
    <w:p w14:paraId="74FF72C1" w14:textId="77777777" w:rsidR="005C6416" w:rsidRPr="005C6416" w:rsidRDefault="005C6416" w:rsidP="005C6416">
      <w:pPr>
        <w:widowControl w:val="0"/>
        <w:autoSpaceDE w:val="0"/>
        <w:autoSpaceDN w:val="0"/>
        <w:adjustRightInd w:val="0"/>
        <w:spacing w:after="0" w:line="240" w:lineRule="auto"/>
        <w:jc w:val="both"/>
        <w:rPr>
          <w:rFonts w:eastAsia="Times New Roman" w:cs="Times New Roman"/>
          <w:szCs w:val="24"/>
        </w:rPr>
      </w:pPr>
    </w:p>
    <w:p w14:paraId="06E24AEE" w14:textId="55CF39BD" w:rsidR="005C6416" w:rsidRPr="005C6416" w:rsidRDefault="005C6416" w:rsidP="005C6416">
      <w:pPr>
        <w:widowControl w:val="0"/>
        <w:autoSpaceDE w:val="0"/>
        <w:autoSpaceDN w:val="0"/>
        <w:adjustRightInd w:val="0"/>
        <w:spacing w:after="0" w:line="240" w:lineRule="auto"/>
        <w:ind w:left="2160"/>
        <w:jc w:val="both"/>
        <w:rPr>
          <w:rFonts w:eastAsia="Times New Roman" w:cs="Times New Roman"/>
          <w:color w:val="000000"/>
          <w:szCs w:val="24"/>
        </w:rPr>
      </w:pPr>
      <w:r w:rsidRPr="005C6416">
        <w:rPr>
          <w:rFonts w:eastAsia="Times New Roman" w:cs="Times New Roman"/>
          <w:color w:val="000000"/>
          <w:szCs w:val="24"/>
        </w:rPr>
        <w:t>If you aren</w:t>
      </w:r>
      <w:r>
        <w:rPr>
          <w:rFonts w:eastAsia="Times New Roman" w:cs="Times New Roman"/>
          <w:color w:val="000000"/>
          <w:szCs w:val="24"/>
        </w:rPr>
        <w:t>'</w:t>
      </w:r>
      <w:r w:rsidRPr="005C6416">
        <w:rPr>
          <w:rFonts w:eastAsia="Times New Roman" w:cs="Times New Roman"/>
          <w:color w:val="000000"/>
          <w:szCs w:val="24"/>
        </w:rPr>
        <w:t>t here, you can</w:t>
      </w:r>
      <w:r>
        <w:rPr>
          <w:rFonts w:eastAsia="Times New Roman" w:cs="Times New Roman"/>
          <w:color w:val="000000"/>
          <w:szCs w:val="24"/>
        </w:rPr>
        <w:t>'</w:t>
      </w:r>
      <w:r w:rsidRPr="005C6416">
        <w:rPr>
          <w:rFonts w:eastAsia="Times New Roman" w:cs="Times New Roman"/>
          <w:color w:val="000000"/>
          <w:szCs w:val="24"/>
        </w:rPr>
        <w:t xml:space="preserve">t participate. </w:t>
      </w:r>
    </w:p>
    <w:p w14:paraId="326146D5" w14:textId="77777777" w:rsidR="005C6416" w:rsidRPr="005C6416" w:rsidRDefault="005C6416" w:rsidP="005C6416">
      <w:pPr>
        <w:widowControl w:val="0"/>
        <w:autoSpaceDE w:val="0"/>
        <w:autoSpaceDN w:val="0"/>
        <w:adjustRightInd w:val="0"/>
        <w:spacing w:after="0" w:line="240" w:lineRule="auto"/>
        <w:ind w:left="2160"/>
        <w:rPr>
          <w:rFonts w:eastAsia="Times New Roman" w:cs="Times New Roman"/>
          <w:b/>
          <w:color w:val="FF0000"/>
          <w:szCs w:val="24"/>
        </w:rPr>
      </w:pPr>
    </w:p>
    <w:p w14:paraId="58E71FF6" w14:textId="77777777" w:rsidR="005C6416" w:rsidRPr="005C6416" w:rsidRDefault="005C6416" w:rsidP="005C6416">
      <w:pPr>
        <w:widowControl w:val="0"/>
        <w:autoSpaceDE w:val="0"/>
        <w:autoSpaceDN w:val="0"/>
        <w:adjustRightInd w:val="0"/>
        <w:spacing w:after="0" w:line="240" w:lineRule="auto"/>
        <w:ind w:left="2160"/>
        <w:rPr>
          <w:rFonts w:eastAsia="Times New Roman" w:cs="Times New Roman"/>
          <w:b/>
          <w:szCs w:val="24"/>
        </w:rPr>
      </w:pPr>
      <w:r w:rsidRPr="005C6416">
        <w:rPr>
          <w:rFonts w:eastAsia="Times New Roman" w:cs="Times New Roman"/>
          <w:b/>
          <w:szCs w:val="24"/>
        </w:rPr>
        <w:t>Attendance --</w:t>
      </w:r>
      <w:r w:rsidRPr="005C6416">
        <w:rPr>
          <w:rFonts w:eastAsia="Times New Roman" w:cs="Times New Roman"/>
          <w:szCs w:val="24"/>
        </w:rPr>
        <w:t xml:space="preserve"> To be counted present, students must be </w:t>
      </w:r>
      <w:r w:rsidRPr="005C6416">
        <w:rPr>
          <w:rFonts w:eastAsia="Times New Roman" w:cs="Times New Roman"/>
          <w:b/>
          <w:szCs w:val="24"/>
        </w:rPr>
        <w:t>on time</w:t>
      </w:r>
      <w:r w:rsidRPr="005C6416">
        <w:rPr>
          <w:rFonts w:eastAsia="Times New Roman" w:cs="Times New Roman"/>
          <w:szCs w:val="24"/>
        </w:rPr>
        <w:t xml:space="preserve"> for class and stay for the entire class session. Students who are late to class, or leave before class ends, will be counted absent for that day.</w:t>
      </w:r>
    </w:p>
    <w:p w14:paraId="35C1FE41" w14:textId="77777777" w:rsidR="005C6416" w:rsidRPr="005C6416" w:rsidRDefault="005C6416" w:rsidP="005C6416">
      <w:pPr>
        <w:widowControl w:val="0"/>
        <w:autoSpaceDE w:val="0"/>
        <w:autoSpaceDN w:val="0"/>
        <w:adjustRightInd w:val="0"/>
        <w:spacing w:after="0" w:line="240" w:lineRule="auto"/>
        <w:rPr>
          <w:rFonts w:eastAsia="Times New Roman" w:cs="Times New Roman"/>
          <w:szCs w:val="24"/>
        </w:rPr>
      </w:pPr>
    </w:p>
    <w:p w14:paraId="6E43CDF1" w14:textId="20B468DB" w:rsidR="005C6416" w:rsidRPr="005C6416" w:rsidRDefault="005C6416" w:rsidP="005C6416">
      <w:pPr>
        <w:widowControl w:val="0"/>
        <w:autoSpaceDE w:val="0"/>
        <w:autoSpaceDN w:val="0"/>
        <w:adjustRightInd w:val="0"/>
        <w:spacing w:after="0" w:line="240" w:lineRule="auto"/>
        <w:ind w:left="2160"/>
        <w:jc w:val="both"/>
        <w:rPr>
          <w:rFonts w:eastAsia="Times New Roman" w:cs="Times New Roman"/>
          <w:szCs w:val="24"/>
        </w:rPr>
      </w:pPr>
      <w:r w:rsidRPr="005C6416">
        <w:rPr>
          <w:rFonts w:eastAsia="Times New Roman" w:cs="Times New Roman"/>
          <w:szCs w:val="24"/>
        </w:rPr>
        <w:t xml:space="preserve">At the Instructor's discretion, the evaluation may be based on any or all of the following: final exam, mid-term exam, chapter tests, quizzes, term papers and themes, class projects, group leadership, attendance, class participation, and other assignments. The above chart depicts current specific ways students will be evaluated; however, the previous sentence lists ways to add to the chart under </w:t>
      </w:r>
      <w:r>
        <w:rPr>
          <w:rFonts w:eastAsia="Times New Roman" w:cs="Times New Roman"/>
          <w:szCs w:val="24"/>
        </w:rPr>
        <w:t>"</w:t>
      </w:r>
      <w:r w:rsidRPr="005C6416">
        <w:rPr>
          <w:rFonts w:eastAsia="Times New Roman" w:cs="Times New Roman"/>
          <w:szCs w:val="24"/>
        </w:rPr>
        <w:t>other assignments.</w:t>
      </w:r>
      <w:r>
        <w:rPr>
          <w:rFonts w:eastAsia="Times New Roman" w:cs="Times New Roman"/>
          <w:szCs w:val="24"/>
        </w:rPr>
        <w:t>"</w:t>
      </w:r>
      <w:r w:rsidRPr="005C6416">
        <w:rPr>
          <w:rFonts w:eastAsia="Times New Roman" w:cs="Times New Roman"/>
          <w:szCs w:val="24"/>
        </w:rPr>
        <w:t xml:space="preserve"> Again, it is the discretion of the Instructor to revise </w:t>
      </w:r>
      <w:r w:rsidRPr="005C6416">
        <w:rPr>
          <w:rFonts w:eastAsia="Times New Roman" w:cs="Times New Roman"/>
          <w:szCs w:val="24"/>
        </w:rPr>
        <w:lastRenderedPageBreak/>
        <w:t>and add assignments.</w:t>
      </w:r>
    </w:p>
    <w:p w14:paraId="3A407795" w14:textId="77777777" w:rsidR="005C6416" w:rsidRPr="005C6416" w:rsidRDefault="005C6416" w:rsidP="005C6416">
      <w:pPr>
        <w:widowControl w:val="0"/>
        <w:autoSpaceDE w:val="0"/>
        <w:autoSpaceDN w:val="0"/>
        <w:adjustRightInd w:val="0"/>
        <w:spacing w:after="0" w:line="240" w:lineRule="auto"/>
        <w:ind w:left="2160"/>
        <w:contextualSpacing/>
        <w:jc w:val="both"/>
        <w:rPr>
          <w:rFonts w:eastAsia="Times New Roman" w:cs="Times New Roman"/>
          <w:bCs/>
          <w:szCs w:val="24"/>
        </w:rPr>
      </w:pPr>
    </w:p>
    <w:p w14:paraId="563871A9" w14:textId="77777777" w:rsidR="005C6416" w:rsidRPr="005C6416" w:rsidRDefault="005C6416" w:rsidP="005C6416">
      <w:pPr>
        <w:numPr>
          <w:ilvl w:val="0"/>
          <w:numId w:val="8"/>
        </w:numPr>
        <w:spacing w:after="0" w:line="240" w:lineRule="auto"/>
        <w:contextualSpacing/>
        <w:jc w:val="both"/>
        <w:rPr>
          <w:rFonts w:eastAsia="Calibri" w:cs="Times New Roman"/>
          <w:szCs w:val="24"/>
        </w:rPr>
      </w:pPr>
      <w:r w:rsidRPr="005C6416">
        <w:rPr>
          <w:rFonts w:eastAsia="Calibri" w:cs="Times New Roman"/>
          <w:b/>
          <w:szCs w:val="24"/>
        </w:rPr>
        <w:t xml:space="preserve">ALL </w:t>
      </w:r>
      <w:r w:rsidRPr="005C6416">
        <w:rPr>
          <w:rFonts w:eastAsia="Calibri" w:cs="Times New Roman"/>
          <w:szCs w:val="24"/>
        </w:rPr>
        <w:t xml:space="preserve">documents are submitted electronically via </w:t>
      </w:r>
      <w:proofErr w:type="spellStart"/>
      <w:r w:rsidRPr="005C6416">
        <w:rPr>
          <w:rFonts w:eastAsia="Calibri" w:cs="Times New Roman"/>
          <w:szCs w:val="24"/>
        </w:rPr>
        <w:t>MyCanvas</w:t>
      </w:r>
      <w:proofErr w:type="spellEnd"/>
      <w:r w:rsidRPr="005C6416">
        <w:rPr>
          <w:rFonts w:eastAsia="Calibri" w:cs="Times New Roman"/>
          <w:szCs w:val="24"/>
        </w:rPr>
        <w:t>. The Instructor will not accept assignments via email. You will be required to upload the documents; attach the files per the due dates' instructions. The only exception for this may be Discussions or other assignments that only provide a textbox that requires you to answer specific questions. If you must answer particular questions, do so in the textbox provided, do not attach a file. NO ASSIGNMENTS WILL BE ACCEPTED IF SUBMITTED VIA EMAI IN CANVAS OR THE OUTLOOK SYSTEM.</w:t>
      </w:r>
    </w:p>
    <w:p w14:paraId="4E6D34C3" w14:textId="77777777" w:rsidR="005C6416" w:rsidRPr="005C6416" w:rsidRDefault="005C6416" w:rsidP="005C6416">
      <w:pPr>
        <w:spacing w:after="0" w:line="240" w:lineRule="auto"/>
        <w:ind w:left="2160"/>
        <w:contextualSpacing/>
        <w:jc w:val="both"/>
        <w:rPr>
          <w:rFonts w:eastAsia="Calibri" w:cs="Times New Roman"/>
          <w:szCs w:val="24"/>
        </w:rPr>
      </w:pPr>
    </w:p>
    <w:p w14:paraId="4E8E0AE9" w14:textId="77777777" w:rsidR="005C6416" w:rsidRPr="005C6416" w:rsidRDefault="005C6416" w:rsidP="005C6416">
      <w:pPr>
        <w:numPr>
          <w:ilvl w:val="1"/>
          <w:numId w:val="8"/>
        </w:numPr>
        <w:spacing w:after="0" w:line="240" w:lineRule="auto"/>
        <w:contextualSpacing/>
        <w:jc w:val="both"/>
        <w:rPr>
          <w:rFonts w:eastAsia="Calibri" w:cs="Times New Roman"/>
          <w:szCs w:val="24"/>
        </w:rPr>
      </w:pPr>
      <w:r w:rsidRPr="005C6416">
        <w:rPr>
          <w:rFonts w:eastAsia="Calibri" w:cs="Times New Roman"/>
          <w:szCs w:val="24"/>
        </w:rPr>
        <w:t xml:space="preserve">Students need to be comfortable with using technology. The federal government mandates the use of electronic health records. Many social service organizations also use electronic records to document interactions with clients, even if their recording information is not related to an individual's health. As a result, in this class, you must submit ALL assignments through Canvas in the actual course, not the email in Canvas. Projects submitted via email in Canvas or the college email system will receive a zero (0). </w:t>
      </w:r>
    </w:p>
    <w:p w14:paraId="3A455FF7" w14:textId="77777777" w:rsidR="005C6416" w:rsidRPr="005C6416" w:rsidRDefault="005C6416" w:rsidP="005C6416">
      <w:pPr>
        <w:spacing w:after="0" w:line="240" w:lineRule="auto"/>
        <w:contextualSpacing/>
        <w:jc w:val="both"/>
        <w:rPr>
          <w:rFonts w:eastAsia="Calibri" w:cs="Times New Roman"/>
          <w:szCs w:val="24"/>
        </w:rPr>
      </w:pPr>
    </w:p>
    <w:p w14:paraId="127F5FF9" w14:textId="77777777" w:rsidR="005C6416" w:rsidRPr="005C6416" w:rsidRDefault="005C6416" w:rsidP="005C6416">
      <w:pPr>
        <w:numPr>
          <w:ilvl w:val="1"/>
          <w:numId w:val="8"/>
        </w:numPr>
        <w:spacing w:after="0" w:line="240" w:lineRule="auto"/>
        <w:contextualSpacing/>
        <w:jc w:val="both"/>
        <w:rPr>
          <w:rFonts w:eastAsia="Calibri" w:cs="Times New Roman"/>
          <w:szCs w:val="24"/>
        </w:rPr>
      </w:pPr>
      <w:r w:rsidRPr="005C6416">
        <w:rPr>
          <w:rFonts w:eastAsia="Calibri" w:cs="Times New Roman"/>
          <w:szCs w:val="24"/>
        </w:rPr>
        <w:t>If you do not know how to submit documents, there are tools in Canvas and links throughout this syllabus to use to learn. However, it is your responsibility to understand how to submit documents.</w:t>
      </w:r>
    </w:p>
    <w:p w14:paraId="3B9193BF" w14:textId="77777777" w:rsidR="005C6416" w:rsidRPr="005C6416" w:rsidRDefault="005C6416" w:rsidP="005C6416">
      <w:pPr>
        <w:spacing w:after="0" w:line="240" w:lineRule="auto"/>
        <w:ind w:left="2160"/>
        <w:contextualSpacing/>
        <w:jc w:val="both"/>
        <w:rPr>
          <w:rFonts w:eastAsia="Calibri" w:cs="Times New Roman"/>
          <w:szCs w:val="24"/>
        </w:rPr>
      </w:pPr>
    </w:p>
    <w:p w14:paraId="5ADDDA61" w14:textId="77777777" w:rsidR="005C6416" w:rsidRPr="005C6416" w:rsidRDefault="005C6416" w:rsidP="005C6416">
      <w:pPr>
        <w:numPr>
          <w:ilvl w:val="0"/>
          <w:numId w:val="8"/>
        </w:numPr>
        <w:spacing w:after="0" w:line="240" w:lineRule="auto"/>
        <w:contextualSpacing/>
        <w:jc w:val="both"/>
        <w:rPr>
          <w:rFonts w:eastAsia="Calibri" w:cs="Times New Roman"/>
          <w:szCs w:val="24"/>
        </w:rPr>
      </w:pPr>
      <w:r w:rsidRPr="005C6416">
        <w:rPr>
          <w:rFonts w:eastAsia="Calibri" w:cs="Times New Roman"/>
          <w:szCs w:val="24"/>
        </w:rPr>
        <w:t>If you fail to submit the documents by the due date, you will receive zero points. There will be no exceptions to this.</w:t>
      </w:r>
    </w:p>
    <w:p w14:paraId="0C0FACD5" w14:textId="77777777" w:rsidR="005C6416" w:rsidRPr="005C6416" w:rsidRDefault="005C6416" w:rsidP="005C6416">
      <w:pPr>
        <w:spacing w:after="0" w:line="240" w:lineRule="auto"/>
        <w:ind w:left="2160"/>
        <w:contextualSpacing/>
        <w:jc w:val="both"/>
        <w:rPr>
          <w:rFonts w:eastAsia="Calibri" w:cs="Times New Roman"/>
          <w:szCs w:val="24"/>
        </w:rPr>
      </w:pPr>
    </w:p>
    <w:p w14:paraId="70302463" w14:textId="3FF78030" w:rsidR="005C6416" w:rsidRPr="005C6416" w:rsidRDefault="005C6416" w:rsidP="005C6416">
      <w:pPr>
        <w:numPr>
          <w:ilvl w:val="0"/>
          <w:numId w:val="8"/>
        </w:numPr>
        <w:spacing w:after="0" w:line="240" w:lineRule="auto"/>
        <w:contextualSpacing/>
        <w:jc w:val="both"/>
        <w:rPr>
          <w:rFonts w:eastAsia="Calibri" w:cs="Times New Roman"/>
          <w:szCs w:val="24"/>
        </w:rPr>
      </w:pPr>
      <w:r w:rsidRPr="005C6416">
        <w:rPr>
          <w:rFonts w:eastAsia="Calibri" w:cs="Times New Roman"/>
          <w:szCs w:val="24"/>
        </w:rPr>
        <w:t>If you do not know how to upload documents, you need to contact Canvas Support. There are also tutorials available in Canvas and through Canvas Support to help you. Emailed documents will not be accepted. If you do not upload documents before the due date and time, you will receive zero points.</w:t>
      </w:r>
    </w:p>
    <w:p w14:paraId="43D666A4" w14:textId="77777777" w:rsidR="002D552E" w:rsidRDefault="002D552E" w:rsidP="002D552E">
      <w:pPr>
        <w:pStyle w:val="ListParagraph"/>
        <w:widowControl w:val="0"/>
        <w:autoSpaceDE w:val="0"/>
        <w:autoSpaceDN w:val="0"/>
        <w:adjustRightInd w:val="0"/>
        <w:spacing w:after="0" w:line="240" w:lineRule="auto"/>
        <w:rPr>
          <w:rFonts w:eastAsia="Times New Roman" w:cs="Times New Roman"/>
          <w:b/>
          <w:szCs w:val="24"/>
        </w:rPr>
      </w:pPr>
    </w:p>
    <w:p w14:paraId="43D666A5" w14:textId="6AAA2495" w:rsidR="002D552E" w:rsidRDefault="00797F2A" w:rsidP="00797F2A">
      <w:pPr>
        <w:widowControl w:val="0"/>
        <w:autoSpaceDE w:val="0"/>
        <w:autoSpaceDN w:val="0"/>
        <w:adjustRightInd w:val="0"/>
        <w:spacing w:after="0" w:line="240" w:lineRule="auto"/>
        <w:rPr>
          <w:rFonts w:eastAsia="Times New Roman" w:cs="Times New Roman"/>
          <w:b/>
          <w:i/>
          <w:szCs w:val="24"/>
          <w:u w:val="single"/>
        </w:rPr>
      </w:pPr>
      <w:r>
        <w:rPr>
          <w:rFonts w:eastAsia="Times New Roman" w:cs="Times New Roman"/>
          <w:b/>
          <w:szCs w:val="24"/>
        </w:rPr>
        <w:t>13.</w:t>
      </w:r>
      <w:r>
        <w:rPr>
          <w:rFonts w:eastAsia="Times New Roman" w:cs="Times New Roman"/>
          <w:b/>
          <w:szCs w:val="24"/>
        </w:rPr>
        <w:tab/>
      </w:r>
      <w:r w:rsidR="002D552E" w:rsidRPr="00797F2A">
        <w:rPr>
          <w:rFonts w:eastAsia="Times New Roman" w:cs="Times New Roman"/>
          <w:b/>
          <w:szCs w:val="24"/>
        </w:rPr>
        <w:t xml:space="preserve">COURSE METHODOLOGY: </w:t>
      </w:r>
    </w:p>
    <w:p w14:paraId="6305872B" w14:textId="77777777" w:rsidR="005C6416" w:rsidRDefault="005C6416" w:rsidP="00797F2A">
      <w:pPr>
        <w:widowControl w:val="0"/>
        <w:autoSpaceDE w:val="0"/>
        <w:autoSpaceDN w:val="0"/>
        <w:adjustRightInd w:val="0"/>
        <w:spacing w:after="0" w:line="240" w:lineRule="auto"/>
        <w:rPr>
          <w:rFonts w:eastAsia="Times New Roman" w:cs="Times New Roman"/>
          <w:b/>
          <w:i/>
          <w:szCs w:val="24"/>
          <w:u w:val="single"/>
        </w:rPr>
      </w:pPr>
    </w:p>
    <w:p w14:paraId="661F5915" w14:textId="62469F2C" w:rsidR="005C6416" w:rsidRPr="005C6416" w:rsidRDefault="005C6416" w:rsidP="005C6416">
      <w:pPr>
        <w:ind w:left="720"/>
        <w:jc w:val="both"/>
        <w:rPr>
          <w:rFonts w:eastAsia="Times New Roman" w:cs="Times New Roman"/>
          <w:szCs w:val="24"/>
        </w:rPr>
      </w:pPr>
      <w:r w:rsidRPr="005C6416">
        <w:rPr>
          <w:rFonts w:eastAsia="Times New Roman" w:cs="Times New Roman"/>
          <w:szCs w:val="24"/>
        </w:rPr>
        <w:t xml:space="preserve">Students will participate in at least fifteen (15) experiential group sessions in the classroom/lab setting under the Instructor's supervision. Concepts from required textbooks will be used as discussion topics for frequent experiential group participation and facilitation work. </w:t>
      </w:r>
      <w:r w:rsidRPr="005C6416">
        <w:rPr>
          <w:rFonts w:eastAsia="Times New Roman" w:cs="Times New Roman"/>
          <w:b/>
          <w:szCs w:val="24"/>
        </w:rPr>
        <w:t>In addition, each student</w:t>
      </w:r>
      <w:r w:rsidRPr="005C6416">
        <w:rPr>
          <w:rFonts w:eastAsia="Times New Roman" w:cs="Times New Roman"/>
          <w:szCs w:val="24"/>
        </w:rPr>
        <w:t xml:space="preserve"> will facilitate a </w:t>
      </w:r>
      <w:r w:rsidRPr="005C6416">
        <w:rPr>
          <w:rFonts w:eastAsia="Times New Roman" w:cs="Times New Roman"/>
          <w:b/>
          <w:szCs w:val="24"/>
        </w:rPr>
        <w:t>twenty-minute experiential therapeutic exercise</w:t>
      </w:r>
      <w:r w:rsidRPr="005C6416">
        <w:rPr>
          <w:rFonts w:eastAsia="Times New Roman" w:cs="Times New Roman"/>
          <w:szCs w:val="24"/>
        </w:rPr>
        <w:t xml:space="preserve"> with other students serving as participants in the classroom/lab setting. Interactive class discussion is expected, and staying current on reading assignments is necessary to participate adequately in class discussions.  </w:t>
      </w:r>
    </w:p>
    <w:p w14:paraId="105E4779" w14:textId="4B7558CC" w:rsidR="00AC7D4C" w:rsidRDefault="0053394F" w:rsidP="00AC7D4C">
      <w:pPr>
        <w:pStyle w:val="BodyText"/>
        <w:spacing w:before="182"/>
        <w:ind w:left="720" w:right="116"/>
        <w:jc w:val="both"/>
        <w:rPr>
          <w:rFonts w:eastAsia="Times New Roman" w:cs="Times New Roman"/>
          <w:spacing w:val="-1"/>
          <w:szCs w:val="24"/>
        </w:rPr>
      </w:pPr>
      <w:r w:rsidRPr="0053394F">
        <w:rPr>
          <w:rFonts w:eastAsia="Times New Roman" w:cs="Times New Roman"/>
          <w:spacing w:val="-1"/>
          <w:szCs w:val="24"/>
        </w:rPr>
        <w:t>This</w:t>
      </w:r>
      <w:r w:rsidRPr="0053394F">
        <w:rPr>
          <w:rFonts w:eastAsia="Times New Roman" w:cs="Times New Roman"/>
          <w:spacing w:val="14"/>
          <w:szCs w:val="24"/>
        </w:rPr>
        <w:t xml:space="preserve"> </w:t>
      </w:r>
      <w:r w:rsidRPr="0053394F">
        <w:rPr>
          <w:rFonts w:eastAsia="Times New Roman" w:cs="Times New Roman"/>
          <w:spacing w:val="-1"/>
          <w:szCs w:val="24"/>
        </w:rPr>
        <w:t>course</w:t>
      </w:r>
      <w:r w:rsidRPr="0053394F">
        <w:rPr>
          <w:rFonts w:eastAsia="Times New Roman" w:cs="Times New Roman"/>
          <w:spacing w:val="12"/>
          <w:szCs w:val="24"/>
        </w:rPr>
        <w:t xml:space="preserve"> </w:t>
      </w:r>
      <w:r w:rsidRPr="0053394F">
        <w:rPr>
          <w:rFonts w:eastAsia="Times New Roman" w:cs="Times New Roman"/>
          <w:spacing w:val="-1"/>
          <w:szCs w:val="24"/>
        </w:rPr>
        <w:t>will</w:t>
      </w:r>
      <w:r w:rsidRPr="0053394F">
        <w:rPr>
          <w:rFonts w:eastAsia="Times New Roman" w:cs="Times New Roman"/>
          <w:spacing w:val="14"/>
          <w:szCs w:val="24"/>
        </w:rPr>
        <w:t xml:space="preserve"> </w:t>
      </w:r>
      <w:r w:rsidRPr="0053394F">
        <w:rPr>
          <w:rFonts w:eastAsia="Times New Roman" w:cs="Times New Roman"/>
          <w:spacing w:val="-1"/>
          <w:szCs w:val="24"/>
        </w:rPr>
        <w:t>utilize</w:t>
      </w:r>
      <w:r w:rsidRPr="0053394F">
        <w:rPr>
          <w:rFonts w:eastAsia="Times New Roman" w:cs="Times New Roman"/>
          <w:spacing w:val="14"/>
          <w:szCs w:val="24"/>
        </w:rPr>
        <w:t xml:space="preserve"> </w:t>
      </w:r>
      <w:r w:rsidRPr="0053394F">
        <w:rPr>
          <w:rFonts w:eastAsia="Times New Roman" w:cs="Times New Roman"/>
          <w:spacing w:val="-1"/>
          <w:szCs w:val="24"/>
        </w:rPr>
        <w:t>lectures,</w:t>
      </w:r>
      <w:r w:rsidRPr="0053394F">
        <w:rPr>
          <w:rFonts w:eastAsia="Times New Roman" w:cs="Times New Roman"/>
          <w:spacing w:val="12"/>
          <w:szCs w:val="24"/>
        </w:rPr>
        <w:t xml:space="preserve"> </w:t>
      </w:r>
      <w:r w:rsidRPr="0053394F">
        <w:rPr>
          <w:rFonts w:eastAsia="Times New Roman" w:cs="Times New Roman"/>
          <w:szCs w:val="24"/>
        </w:rPr>
        <w:t>case</w:t>
      </w:r>
      <w:r w:rsidRPr="0053394F">
        <w:rPr>
          <w:rFonts w:eastAsia="Times New Roman" w:cs="Times New Roman"/>
          <w:spacing w:val="14"/>
          <w:szCs w:val="24"/>
        </w:rPr>
        <w:t xml:space="preserve"> </w:t>
      </w:r>
      <w:r w:rsidRPr="0053394F">
        <w:rPr>
          <w:rFonts w:eastAsia="Times New Roman" w:cs="Times New Roman"/>
          <w:spacing w:val="-1"/>
          <w:szCs w:val="24"/>
        </w:rPr>
        <w:t>studies,</w:t>
      </w:r>
      <w:r w:rsidRPr="0053394F">
        <w:rPr>
          <w:rFonts w:eastAsia="Times New Roman" w:cs="Times New Roman"/>
          <w:spacing w:val="13"/>
          <w:szCs w:val="24"/>
        </w:rPr>
        <w:t xml:space="preserve"> </w:t>
      </w:r>
      <w:r w:rsidRPr="0053394F">
        <w:rPr>
          <w:rFonts w:eastAsia="Times New Roman" w:cs="Times New Roman"/>
          <w:szCs w:val="24"/>
        </w:rPr>
        <w:t>class</w:t>
      </w:r>
      <w:r w:rsidRPr="0053394F">
        <w:rPr>
          <w:rFonts w:eastAsia="Times New Roman" w:cs="Times New Roman"/>
          <w:spacing w:val="12"/>
          <w:szCs w:val="24"/>
        </w:rPr>
        <w:t xml:space="preserve"> </w:t>
      </w:r>
      <w:r w:rsidRPr="0053394F">
        <w:rPr>
          <w:rFonts w:eastAsia="Times New Roman" w:cs="Times New Roman"/>
          <w:spacing w:val="-1"/>
          <w:szCs w:val="24"/>
        </w:rPr>
        <w:t>discussion</w:t>
      </w:r>
      <w:r w:rsidR="00AC7D4C">
        <w:rPr>
          <w:rFonts w:eastAsia="Times New Roman" w:cs="Times New Roman"/>
          <w:spacing w:val="-1"/>
          <w:szCs w:val="24"/>
        </w:rPr>
        <w:t>s</w:t>
      </w:r>
      <w:r w:rsidRPr="0053394F">
        <w:rPr>
          <w:rFonts w:eastAsia="Times New Roman" w:cs="Times New Roman"/>
          <w:spacing w:val="-1"/>
          <w:szCs w:val="24"/>
        </w:rPr>
        <w:t>,</w:t>
      </w:r>
      <w:r w:rsidRPr="0053394F">
        <w:rPr>
          <w:rFonts w:eastAsia="Times New Roman" w:cs="Times New Roman"/>
          <w:spacing w:val="13"/>
          <w:szCs w:val="24"/>
        </w:rPr>
        <w:t xml:space="preserve"> </w:t>
      </w:r>
      <w:r w:rsidRPr="0053394F">
        <w:rPr>
          <w:rFonts w:eastAsia="Times New Roman" w:cs="Times New Roman"/>
          <w:spacing w:val="-1"/>
          <w:szCs w:val="24"/>
        </w:rPr>
        <w:t>small</w:t>
      </w:r>
      <w:r w:rsidRPr="0053394F">
        <w:rPr>
          <w:rFonts w:eastAsia="Times New Roman" w:cs="Times New Roman"/>
          <w:spacing w:val="14"/>
          <w:szCs w:val="24"/>
        </w:rPr>
        <w:t xml:space="preserve"> </w:t>
      </w:r>
      <w:r w:rsidRPr="0053394F">
        <w:rPr>
          <w:rFonts w:eastAsia="Times New Roman" w:cs="Times New Roman"/>
          <w:szCs w:val="24"/>
        </w:rPr>
        <w:t>group</w:t>
      </w:r>
      <w:r w:rsidRPr="0053394F">
        <w:rPr>
          <w:rFonts w:eastAsia="Times New Roman" w:cs="Times New Roman"/>
          <w:spacing w:val="12"/>
          <w:szCs w:val="24"/>
        </w:rPr>
        <w:t xml:space="preserve"> </w:t>
      </w:r>
      <w:r w:rsidRPr="0053394F">
        <w:rPr>
          <w:rFonts w:eastAsia="Times New Roman" w:cs="Times New Roman"/>
          <w:spacing w:val="-1"/>
          <w:szCs w:val="24"/>
        </w:rPr>
        <w:t>projects,</w:t>
      </w:r>
      <w:r w:rsidRPr="0053394F">
        <w:rPr>
          <w:rFonts w:eastAsia="Times New Roman" w:cs="Times New Roman"/>
          <w:spacing w:val="13"/>
          <w:szCs w:val="24"/>
        </w:rPr>
        <w:t xml:space="preserve"> </w:t>
      </w:r>
      <w:r w:rsidRPr="0053394F">
        <w:rPr>
          <w:rFonts w:eastAsia="Times New Roman" w:cs="Times New Roman"/>
          <w:szCs w:val="24"/>
        </w:rPr>
        <w:t>and</w:t>
      </w:r>
      <w:r w:rsidRPr="0053394F">
        <w:rPr>
          <w:rFonts w:eastAsia="Times New Roman" w:cs="Times New Roman"/>
          <w:spacing w:val="12"/>
          <w:szCs w:val="24"/>
        </w:rPr>
        <w:t xml:space="preserve"> </w:t>
      </w:r>
      <w:r w:rsidRPr="0053394F">
        <w:rPr>
          <w:rFonts w:eastAsia="Times New Roman" w:cs="Times New Roman"/>
          <w:szCs w:val="24"/>
        </w:rPr>
        <w:t>group</w:t>
      </w:r>
      <w:r w:rsidRPr="0053394F">
        <w:rPr>
          <w:rFonts w:eastAsia="Times New Roman" w:cs="Times New Roman"/>
          <w:spacing w:val="91"/>
          <w:szCs w:val="24"/>
        </w:rPr>
        <w:t xml:space="preserve"> </w:t>
      </w:r>
      <w:r w:rsidRPr="0053394F">
        <w:rPr>
          <w:rFonts w:eastAsia="Times New Roman" w:cs="Times New Roman"/>
          <w:spacing w:val="-1"/>
          <w:szCs w:val="24"/>
        </w:rPr>
        <w:t>discussions.</w:t>
      </w:r>
      <w:r w:rsidRPr="0053394F">
        <w:rPr>
          <w:rFonts w:eastAsia="Times New Roman" w:cs="Times New Roman"/>
          <w:spacing w:val="38"/>
          <w:szCs w:val="24"/>
        </w:rPr>
        <w:t xml:space="preserve"> </w:t>
      </w:r>
      <w:r w:rsidRPr="0053394F">
        <w:rPr>
          <w:rFonts w:eastAsia="Times New Roman" w:cs="Times New Roman"/>
          <w:spacing w:val="-1"/>
          <w:szCs w:val="24"/>
        </w:rPr>
        <w:t>This</w:t>
      </w:r>
      <w:r w:rsidRPr="0053394F">
        <w:rPr>
          <w:rFonts w:eastAsia="Times New Roman" w:cs="Times New Roman"/>
          <w:spacing w:val="-10"/>
          <w:szCs w:val="24"/>
        </w:rPr>
        <w:t xml:space="preserve"> </w:t>
      </w:r>
      <w:r w:rsidRPr="0053394F">
        <w:rPr>
          <w:rFonts w:eastAsia="Times New Roman" w:cs="Times New Roman"/>
          <w:spacing w:val="-1"/>
          <w:szCs w:val="24"/>
        </w:rPr>
        <w:t>course</w:t>
      </w:r>
      <w:r w:rsidRPr="0053394F">
        <w:rPr>
          <w:rFonts w:eastAsia="Times New Roman" w:cs="Times New Roman"/>
          <w:spacing w:val="-11"/>
          <w:szCs w:val="24"/>
        </w:rPr>
        <w:t xml:space="preserve"> </w:t>
      </w:r>
      <w:r w:rsidRPr="0053394F">
        <w:rPr>
          <w:rFonts w:eastAsia="Times New Roman" w:cs="Times New Roman"/>
          <w:spacing w:val="-1"/>
          <w:szCs w:val="24"/>
        </w:rPr>
        <w:t>will</w:t>
      </w:r>
      <w:r w:rsidRPr="0053394F">
        <w:rPr>
          <w:rFonts w:eastAsia="Times New Roman" w:cs="Times New Roman"/>
          <w:spacing w:val="-10"/>
          <w:szCs w:val="24"/>
        </w:rPr>
        <w:t xml:space="preserve"> </w:t>
      </w:r>
      <w:r w:rsidRPr="0053394F">
        <w:rPr>
          <w:rFonts w:eastAsia="Times New Roman" w:cs="Times New Roman"/>
          <w:spacing w:val="-1"/>
          <w:szCs w:val="24"/>
        </w:rPr>
        <w:t>also</w:t>
      </w:r>
      <w:r w:rsidRPr="0053394F">
        <w:rPr>
          <w:rFonts w:eastAsia="Times New Roman" w:cs="Times New Roman"/>
          <w:spacing w:val="-11"/>
          <w:szCs w:val="24"/>
        </w:rPr>
        <w:t xml:space="preserve"> </w:t>
      </w:r>
      <w:r w:rsidRPr="0053394F">
        <w:rPr>
          <w:rFonts w:eastAsia="Times New Roman" w:cs="Times New Roman"/>
          <w:spacing w:val="-1"/>
          <w:szCs w:val="24"/>
        </w:rPr>
        <w:t>u</w:t>
      </w:r>
      <w:r w:rsidR="00AC7D4C">
        <w:rPr>
          <w:rFonts w:eastAsia="Times New Roman" w:cs="Times New Roman"/>
          <w:spacing w:val="-1"/>
          <w:szCs w:val="24"/>
        </w:rPr>
        <w:t>s</w:t>
      </w:r>
      <w:r w:rsidRPr="0053394F">
        <w:rPr>
          <w:rFonts w:eastAsia="Times New Roman" w:cs="Times New Roman"/>
          <w:spacing w:val="-1"/>
          <w:szCs w:val="24"/>
        </w:rPr>
        <w:t>e</w:t>
      </w:r>
      <w:r w:rsidRPr="0053394F">
        <w:rPr>
          <w:rFonts w:eastAsia="Times New Roman" w:cs="Times New Roman"/>
          <w:spacing w:val="-10"/>
          <w:szCs w:val="24"/>
        </w:rPr>
        <w:t xml:space="preserve"> </w:t>
      </w:r>
      <w:r w:rsidRPr="0053394F">
        <w:rPr>
          <w:rFonts w:eastAsia="Times New Roman" w:cs="Times New Roman"/>
          <w:spacing w:val="-1"/>
          <w:szCs w:val="24"/>
        </w:rPr>
        <w:t>power</w:t>
      </w:r>
      <w:r w:rsidRPr="0053394F">
        <w:rPr>
          <w:rFonts w:eastAsia="Times New Roman" w:cs="Times New Roman"/>
          <w:spacing w:val="-9"/>
          <w:szCs w:val="24"/>
        </w:rPr>
        <w:t xml:space="preserve"> </w:t>
      </w:r>
      <w:r w:rsidRPr="0053394F">
        <w:rPr>
          <w:rFonts w:eastAsia="Times New Roman" w:cs="Times New Roman"/>
          <w:spacing w:val="-1"/>
          <w:szCs w:val="24"/>
        </w:rPr>
        <w:t>points</w:t>
      </w:r>
      <w:r w:rsidRPr="0053394F">
        <w:rPr>
          <w:rFonts w:eastAsia="Times New Roman" w:cs="Times New Roman"/>
          <w:spacing w:val="-12"/>
          <w:szCs w:val="24"/>
        </w:rPr>
        <w:t xml:space="preserve"> </w:t>
      </w:r>
      <w:r w:rsidRPr="0053394F">
        <w:rPr>
          <w:rFonts w:eastAsia="Times New Roman" w:cs="Times New Roman"/>
          <w:szCs w:val="24"/>
        </w:rPr>
        <w:t>to</w:t>
      </w:r>
      <w:r w:rsidRPr="0053394F">
        <w:rPr>
          <w:rFonts w:eastAsia="Times New Roman" w:cs="Times New Roman"/>
          <w:spacing w:val="-11"/>
          <w:szCs w:val="24"/>
        </w:rPr>
        <w:t xml:space="preserve"> </w:t>
      </w:r>
      <w:r w:rsidRPr="0053394F">
        <w:rPr>
          <w:rFonts w:eastAsia="Times New Roman" w:cs="Times New Roman"/>
          <w:spacing w:val="-1"/>
          <w:szCs w:val="24"/>
        </w:rPr>
        <w:t>supplement</w:t>
      </w:r>
      <w:r w:rsidRPr="0053394F">
        <w:rPr>
          <w:rFonts w:eastAsia="Times New Roman" w:cs="Times New Roman"/>
          <w:spacing w:val="-10"/>
          <w:szCs w:val="24"/>
        </w:rPr>
        <w:t xml:space="preserve"> </w:t>
      </w:r>
      <w:r w:rsidRPr="0053394F">
        <w:rPr>
          <w:rFonts w:eastAsia="Times New Roman" w:cs="Times New Roman"/>
          <w:szCs w:val="24"/>
        </w:rPr>
        <w:t>the</w:t>
      </w:r>
      <w:r w:rsidRPr="0053394F">
        <w:rPr>
          <w:rFonts w:eastAsia="Times New Roman" w:cs="Times New Roman"/>
          <w:spacing w:val="-9"/>
          <w:szCs w:val="24"/>
        </w:rPr>
        <w:t xml:space="preserve"> </w:t>
      </w:r>
      <w:r w:rsidRPr="0053394F">
        <w:rPr>
          <w:rFonts w:eastAsia="Times New Roman" w:cs="Times New Roman"/>
          <w:spacing w:val="-1"/>
          <w:szCs w:val="24"/>
        </w:rPr>
        <w:t>material</w:t>
      </w:r>
      <w:r w:rsidRPr="0053394F">
        <w:rPr>
          <w:rFonts w:eastAsia="Times New Roman" w:cs="Times New Roman"/>
          <w:spacing w:val="-11"/>
          <w:szCs w:val="24"/>
        </w:rPr>
        <w:t xml:space="preserve"> </w:t>
      </w:r>
      <w:r w:rsidRPr="0053394F">
        <w:rPr>
          <w:rFonts w:eastAsia="Times New Roman" w:cs="Times New Roman"/>
          <w:szCs w:val="24"/>
        </w:rPr>
        <w:t>in</w:t>
      </w:r>
      <w:r w:rsidRPr="0053394F">
        <w:rPr>
          <w:rFonts w:eastAsia="Times New Roman" w:cs="Times New Roman"/>
          <w:spacing w:val="-12"/>
          <w:szCs w:val="24"/>
        </w:rPr>
        <w:t xml:space="preserve"> </w:t>
      </w:r>
      <w:r w:rsidRPr="0053394F">
        <w:rPr>
          <w:rFonts w:eastAsia="Times New Roman" w:cs="Times New Roman"/>
          <w:szCs w:val="24"/>
        </w:rPr>
        <w:t>the</w:t>
      </w:r>
      <w:r w:rsidRPr="0053394F">
        <w:rPr>
          <w:rFonts w:eastAsia="Times New Roman" w:cs="Times New Roman"/>
          <w:spacing w:val="-11"/>
          <w:szCs w:val="24"/>
        </w:rPr>
        <w:t xml:space="preserve"> </w:t>
      </w:r>
      <w:r w:rsidRPr="0053394F">
        <w:rPr>
          <w:rFonts w:eastAsia="Times New Roman" w:cs="Times New Roman"/>
          <w:szCs w:val="24"/>
        </w:rPr>
        <w:t>textbook.</w:t>
      </w:r>
      <w:r w:rsidRPr="0053394F">
        <w:rPr>
          <w:rFonts w:eastAsia="Times New Roman" w:cs="Times New Roman"/>
          <w:spacing w:val="37"/>
          <w:szCs w:val="24"/>
        </w:rPr>
        <w:t xml:space="preserve"> </w:t>
      </w:r>
      <w:r w:rsidRPr="0053394F">
        <w:rPr>
          <w:rFonts w:eastAsia="Times New Roman" w:cs="Times New Roman"/>
          <w:spacing w:val="-1"/>
          <w:szCs w:val="24"/>
        </w:rPr>
        <w:t>Videos</w:t>
      </w:r>
      <w:r w:rsidRPr="0053394F">
        <w:rPr>
          <w:rFonts w:eastAsia="Times New Roman" w:cs="Times New Roman"/>
          <w:spacing w:val="113"/>
          <w:szCs w:val="24"/>
        </w:rPr>
        <w:t xml:space="preserve"> </w:t>
      </w:r>
      <w:r w:rsidRPr="0053394F">
        <w:rPr>
          <w:rFonts w:eastAsia="Times New Roman" w:cs="Times New Roman"/>
          <w:szCs w:val="24"/>
        </w:rPr>
        <w:t>(i.e.</w:t>
      </w:r>
      <w:r w:rsidR="00AC7D4C">
        <w:rPr>
          <w:rFonts w:eastAsia="Times New Roman" w:cs="Times New Roman"/>
          <w:szCs w:val="24"/>
        </w:rPr>
        <w:t>,</w:t>
      </w:r>
      <w:r w:rsidRPr="0053394F">
        <w:rPr>
          <w:rFonts w:eastAsia="Times New Roman" w:cs="Times New Roman"/>
          <w:spacing w:val="-2"/>
          <w:szCs w:val="24"/>
        </w:rPr>
        <w:t xml:space="preserve"> </w:t>
      </w:r>
      <w:r w:rsidRPr="0053394F">
        <w:rPr>
          <w:rFonts w:eastAsia="Times New Roman" w:cs="Times New Roman"/>
          <w:spacing w:val="-1"/>
          <w:szCs w:val="24"/>
        </w:rPr>
        <w:t>movies,</w:t>
      </w:r>
      <w:r w:rsidRPr="0053394F">
        <w:rPr>
          <w:rFonts w:eastAsia="Times New Roman" w:cs="Times New Roman"/>
          <w:spacing w:val="-2"/>
          <w:szCs w:val="24"/>
        </w:rPr>
        <w:t xml:space="preserve"> </w:t>
      </w:r>
      <w:proofErr w:type="spellStart"/>
      <w:r w:rsidRPr="0053394F">
        <w:rPr>
          <w:rFonts w:eastAsia="Times New Roman" w:cs="Times New Roman"/>
          <w:spacing w:val="-1"/>
          <w:szCs w:val="24"/>
        </w:rPr>
        <w:t>Tedtalks</w:t>
      </w:r>
      <w:proofErr w:type="spellEnd"/>
      <w:r w:rsidRPr="0053394F">
        <w:rPr>
          <w:rFonts w:eastAsia="Times New Roman" w:cs="Times New Roman"/>
          <w:spacing w:val="-1"/>
          <w:szCs w:val="24"/>
        </w:rPr>
        <w:t>,</w:t>
      </w:r>
      <w:r w:rsidRPr="0053394F">
        <w:rPr>
          <w:rFonts w:eastAsia="Times New Roman" w:cs="Times New Roman"/>
          <w:spacing w:val="-2"/>
          <w:szCs w:val="24"/>
        </w:rPr>
        <w:t xml:space="preserve"> </w:t>
      </w:r>
      <w:r w:rsidRPr="0053394F">
        <w:rPr>
          <w:rFonts w:eastAsia="Times New Roman" w:cs="Times New Roman"/>
          <w:spacing w:val="-1"/>
          <w:szCs w:val="24"/>
        </w:rPr>
        <w:t xml:space="preserve">music, </w:t>
      </w:r>
      <w:r w:rsidRPr="0053394F">
        <w:rPr>
          <w:rFonts w:eastAsia="Times New Roman" w:cs="Times New Roman"/>
          <w:szCs w:val="24"/>
        </w:rPr>
        <w:t>or</w:t>
      </w:r>
      <w:r w:rsidRPr="0053394F">
        <w:rPr>
          <w:rFonts w:eastAsia="Times New Roman" w:cs="Times New Roman"/>
          <w:spacing w:val="-3"/>
          <w:szCs w:val="24"/>
        </w:rPr>
        <w:t xml:space="preserve"> </w:t>
      </w:r>
      <w:r w:rsidRPr="0053394F">
        <w:rPr>
          <w:rFonts w:eastAsia="Times New Roman" w:cs="Times New Roman"/>
          <w:spacing w:val="-1"/>
          <w:szCs w:val="24"/>
        </w:rPr>
        <w:t xml:space="preserve">otherwise) may </w:t>
      </w:r>
      <w:r w:rsidRPr="0053394F">
        <w:rPr>
          <w:rFonts w:eastAsia="Times New Roman" w:cs="Times New Roman"/>
          <w:szCs w:val="24"/>
        </w:rPr>
        <w:t>be</w:t>
      </w:r>
      <w:r w:rsidRPr="0053394F">
        <w:rPr>
          <w:rFonts w:eastAsia="Times New Roman" w:cs="Times New Roman"/>
          <w:spacing w:val="-2"/>
          <w:szCs w:val="24"/>
        </w:rPr>
        <w:t xml:space="preserve"> </w:t>
      </w:r>
      <w:r w:rsidRPr="0053394F">
        <w:rPr>
          <w:rFonts w:eastAsia="Times New Roman" w:cs="Times New Roman"/>
          <w:szCs w:val="24"/>
        </w:rPr>
        <w:t>used</w:t>
      </w:r>
      <w:r w:rsidRPr="0053394F">
        <w:rPr>
          <w:rFonts w:eastAsia="Times New Roman" w:cs="Times New Roman"/>
          <w:spacing w:val="-2"/>
          <w:szCs w:val="24"/>
        </w:rPr>
        <w:t xml:space="preserve"> </w:t>
      </w:r>
      <w:r w:rsidRPr="0053394F">
        <w:rPr>
          <w:rFonts w:eastAsia="Times New Roman" w:cs="Times New Roman"/>
          <w:szCs w:val="24"/>
        </w:rPr>
        <w:t>in</w:t>
      </w:r>
      <w:r w:rsidRPr="0053394F">
        <w:rPr>
          <w:rFonts w:eastAsia="Times New Roman" w:cs="Times New Roman"/>
          <w:spacing w:val="-2"/>
          <w:szCs w:val="24"/>
        </w:rPr>
        <w:t xml:space="preserve"> </w:t>
      </w:r>
      <w:r w:rsidRPr="0053394F">
        <w:rPr>
          <w:rFonts w:eastAsia="Times New Roman" w:cs="Times New Roman"/>
          <w:spacing w:val="-1"/>
          <w:szCs w:val="24"/>
        </w:rPr>
        <w:t>addition</w:t>
      </w:r>
      <w:r w:rsidRPr="0053394F">
        <w:rPr>
          <w:rFonts w:eastAsia="Times New Roman" w:cs="Times New Roman"/>
          <w:spacing w:val="-2"/>
          <w:szCs w:val="24"/>
        </w:rPr>
        <w:t xml:space="preserve"> </w:t>
      </w:r>
      <w:r w:rsidRPr="0053394F">
        <w:rPr>
          <w:rFonts w:eastAsia="Times New Roman" w:cs="Times New Roman"/>
          <w:szCs w:val="24"/>
        </w:rPr>
        <w:t>to</w:t>
      </w:r>
      <w:r w:rsidRPr="0053394F">
        <w:rPr>
          <w:rFonts w:eastAsia="Times New Roman" w:cs="Times New Roman"/>
          <w:spacing w:val="-2"/>
          <w:szCs w:val="24"/>
        </w:rPr>
        <w:t xml:space="preserve"> </w:t>
      </w:r>
      <w:r w:rsidRPr="0053394F">
        <w:rPr>
          <w:rFonts w:eastAsia="Times New Roman" w:cs="Times New Roman"/>
          <w:spacing w:val="-1"/>
          <w:szCs w:val="24"/>
        </w:rPr>
        <w:t>the</w:t>
      </w:r>
      <w:r w:rsidRPr="0053394F">
        <w:rPr>
          <w:rFonts w:eastAsia="Times New Roman" w:cs="Times New Roman"/>
          <w:spacing w:val="-2"/>
          <w:szCs w:val="24"/>
        </w:rPr>
        <w:t xml:space="preserve"> </w:t>
      </w:r>
      <w:r w:rsidRPr="0053394F">
        <w:rPr>
          <w:rFonts w:eastAsia="Times New Roman" w:cs="Times New Roman"/>
          <w:spacing w:val="-1"/>
          <w:szCs w:val="24"/>
        </w:rPr>
        <w:t>textbook and</w:t>
      </w:r>
      <w:r w:rsidRPr="0053394F">
        <w:rPr>
          <w:rFonts w:eastAsia="Times New Roman" w:cs="Times New Roman"/>
          <w:spacing w:val="-2"/>
          <w:szCs w:val="24"/>
        </w:rPr>
        <w:t xml:space="preserve"> </w:t>
      </w:r>
      <w:r w:rsidRPr="0053394F">
        <w:rPr>
          <w:rFonts w:eastAsia="Times New Roman" w:cs="Times New Roman"/>
          <w:spacing w:val="-1"/>
          <w:szCs w:val="24"/>
        </w:rPr>
        <w:t>power points for</w:t>
      </w:r>
      <w:r w:rsidRPr="0053394F">
        <w:rPr>
          <w:rFonts w:eastAsia="Times New Roman" w:cs="Times New Roman"/>
          <w:spacing w:val="103"/>
          <w:szCs w:val="24"/>
        </w:rPr>
        <w:t xml:space="preserve"> </w:t>
      </w:r>
      <w:r w:rsidRPr="0053394F">
        <w:rPr>
          <w:rFonts w:eastAsia="Times New Roman" w:cs="Times New Roman"/>
          <w:szCs w:val="24"/>
        </w:rPr>
        <w:t>the</w:t>
      </w:r>
      <w:r w:rsidRPr="0053394F">
        <w:rPr>
          <w:rFonts w:eastAsia="Times New Roman" w:cs="Times New Roman"/>
          <w:spacing w:val="27"/>
          <w:szCs w:val="24"/>
        </w:rPr>
        <w:t xml:space="preserve"> </w:t>
      </w:r>
      <w:r w:rsidRPr="0053394F">
        <w:rPr>
          <w:rFonts w:eastAsia="Times New Roman" w:cs="Times New Roman"/>
          <w:spacing w:val="-1"/>
          <w:szCs w:val="24"/>
        </w:rPr>
        <w:t>class</w:t>
      </w:r>
      <w:r w:rsidRPr="0053394F">
        <w:rPr>
          <w:rFonts w:eastAsia="Times New Roman" w:cs="Times New Roman"/>
          <w:spacing w:val="28"/>
          <w:szCs w:val="24"/>
        </w:rPr>
        <w:t xml:space="preserve"> </w:t>
      </w:r>
      <w:r w:rsidRPr="0053394F">
        <w:rPr>
          <w:rFonts w:eastAsia="Times New Roman" w:cs="Times New Roman"/>
          <w:szCs w:val="24"/>
        </w:rPr>
        <w:t>to</w:t>
      </w:r>
      <w:r w:rsidRPr="0053394F">
        <w:rPr>
          <w:rFonts w:eastAsia="Times New Roman" w:cs="Times New Roman"/>
          <w:spacing w:val="24"/>
          <w:szCs w:val="24"/>
        </w:rPr>
        <w:t xml:space="preserve"> </w:t>
      </w:r>
      <w:r w:rsidRPr="0053394F">
        <w:rPr>
          <w:rFonts w:eastAsia="Times New Roman" w:cs="Times New Roman"/>
          <w:spacing w:val="-1"/>
          <w:szCs w:val="24"/>
        </w:rPr>
        <w:t>supplement</w:t>
      </w:r>
      <w:r w:rsidRPr="0053394F">
        <w:rPr>
          <w:rFonts w:eastAsia="Times New Roman" w:cs="Times New Roman"/>
          <w:spacing w:val="28"/>
          <w:szCs w:val="24"/>
        </w:rPr>
        <w:t xml:space="preserve"> </w:t>
      </w:r>
      <w:r w:rsidRPr="0053394F">
        <w:rPr>
          <w:rFonts w:eastAsia="Times New Roman" w:cs="Times New Roman"/>
          <w:szCs w:val="24"/>
        </w:rPr>
        <w:t>the</w:t>
      </w:r>
      <w:r w:rsidRPr="0053394F">
        <w:rPr>
          <w:rFonts w:eastAsia="Times New Roman" w:cs="Times New Roman"/>
          <w:spacing w:val="27"/>
          <w:szCs w:val="24"/>
        </w:rPr>
        <w:t xml:space="preserve"> </w:t>
      </w:r>
      <w:r w:rsidRPr="0053394F">
        <w:rPr>
          <w:rFonts w:eastAsia="Times New Roman" w:cs="Times New Roman"/>
          <w:spacing w:val="-1"/>
          <w:szCs w:val="24"/>
        </w:rPr>
        <w:t>primary</w:t>
      </w:r>
      <w:r w:rsidRPr="0053394F">
        <w:rPr>
          <w:rFonts w:eastAsia="Times New Roman" w:cs="Times New Roman"/>
          <w:spacing w:val="28"/>
          <w:szCs w:val="24"/>
        </w:rPr>
        <w:t xml:space="preserve"> </w:t>
      </w:r>
      <w:r w:rsidRPr="0053394F">
        <w:rPr>
          <w:rFonts w:eastAsia="Times New Roman" w:cs="Times New Roman"/>
          <w:szCs w:val="24"/>
        </w:rPr>
        <w:t>textbook.</w:t>
      </w:r>
      <w:r w:rsidRPr="0053394F">
        <w:rPr>
          <w:rFonts w:eastAsia="Times New Roman" w:cs="Times New Roman"/>
          <w:spacing w:val="54"/>
          <w:szCs w:val="24"/>
        </w:rPr>
        <w:t xml:space="preserve"> </w:t>
      </w:r>
      <w:r w:rsidRPr="0053394F">
        <w:rPr>
          <w:rFonts w:eastAsia="Times New Roman" w:cs="Times New Roman"/>
          <w:spacing w:val="-1"/>
          <w:szCs w:val="24"/>
        </w:rPr>
        <w:t>Interactive</w:t>
      </w:r>
      <w:r w:rsidRPr="0053394F">
        <w:rPr>
          <w:rFonts w:eastAsia="Times New Roman" w:cs="Times New Roman"/>
          <w:spacing w:val="28"/>
          <w:szCs w:val="24"/>
        </w:rPr>
        <w:t xml:space="preserve"> </w:t>
      </w:r>
      <w:r w:rsidRPr="0053394F">
        <w:rPr>
          <w:rFonts w:eastAsia="Times New Roman" w:cs="Times New Roman"/>
          <w:spacing w:val="-1"/>
          <w:szCs w:val="24"/>
        </w:rPr>
        <w:t>class</w:t>
      </w:r>
      <w:r w:rsidRPr="0053394F">
        <w:rPr>
          <w:rFonts w:eastAsia="Times New Roman" w:cs="Times New Roman"/>
          <w:spacing w:val="27"/>
          <w:szCs w:val="24"/>
        </w:rPr>
        <w:t xml:space="preserve"> </w:t>
      </w:r>
      <w:r w:rsidRPr="0053394F">
        <w:rPr>
          <w:rFonts w:eastAsia="Times New Roman" w:cs="Times New Roman"/>
          <w:spacing w:val="-1"/>
          <w:szCs w:val="24"/>
        </w:rPr>
        <w:t>discussion</w:t>
      </w:r>
      <w:r w:rsidRPr="0053394F">
        <w:rPr>
          <w:rFonts w:eastAsia="Times New Roman" w:cs="Times New Roman"/>
          <w:spacing w:val="28"/>
          <w:szCs w:val="24"/>
        </w:rPr>
        <w:t xml:space="preserve"> </w:t>
      </w:r>
      <w:r w:rsidRPr="0053394F">
        <w:rPr>
          <w:rFonts w:eastAsia="Times New Roman" w:cs="Times New Roman"/>
          <w:szCs w:val="24"/>
        </w:rPr>
        <w:t>is</w:t>
      </w:r>
      <w:r w:rsidRPr="0053394F">
        <w:rPr>
          <w:rFonts w:eastAsia="Times New Roman" w:cs="Times New Roman"/>
          <w:spacing w:val="28"/>
          <w:szCs w:val="24"/>
        </w:rPr>
        <w:t xml:space="preserve"> </w:t>
      </w:r>
      <w:r w:rsidRPr="0053394F">
        <w:rPr>
          <w:rFonts w:eastAsia="Times New Roman" w:cs="Times New Roman"/>
          <w:spacing w:val="-1"/>
          <w:szCs w:val="24"/>
        </w:rPr>
        <w:t>encouraged</w:t>
      </w:r>
      <w:r w:rsidR="00AC7D4C">
        <w:rPr>
          <w:rFonts w:eastAsia="Times New Roman" w:cs="Times New Roman"/>
          <w:spacing w:val="-1"/>
          <w:szCs w:val="24"/>
        </w:rPr>
        <w:t>,</w:t>
      </w:r>
      <w:r w:rsidRPr="0053394F">
        <w:rPr>
          <w:rFonts w:eastAsia="Times New Roman" w:cs="Times New Roman"/>
          <w:spacing w:val="27"/>
          <w:szCs w:val="24"/>
        </w:rPr>
        <w:t xml:space="preserve"> </w:t>
      </w:r>
      <w:r w:rsidRPr="0053394F">
        <w:rPr>
          <w:rFonts w:eastAsia="Times New Roman" w:cs="Times New Roman"/>
          <w:szCs w:val="24"/>
        </w:rPr>
        <w:t>and</w:t>
      </w:r>
      <w:r w:rsidRPr="0053394F">
        <w:rPr>
          <w:rFonts w:eastAsia="Times New Roman" w:cs="Times New Roman"/>
          <w:spacing w:val="28"/>
          <w:szCs w:val="24"/>
        </w:rPr>
        <w:t xml:space="preserve"> </w:t>
      </w:r>
      <w:r w:rsidRPr="0053394F">
        <w:rPr>
          <w:rFonts w:eastAsia="Times New Roman" w:cs="Times New Roman"/>
          <w:spacing w:val="-1"/>
          <w:szCs w:val="24"/>
        </w:rPr>
        <w:t>staying</w:t>
      </w:r>
      <w:r w:rsidRPr="0053394F">
        <w:rPr>
          <w:rFonts w:eastAsia="Times New Roman" w:cs="Times New Roman"/>
          <w:spacing w:val="97"/>
          <w:szCs w:val="24"/>
        </w:rPr>
        <w:t xml:space="preserve"> </w:t>
      </w:r>
      <w:r w:rsidRPr="0053394F">
        <w:rPr>
          <w:rFonts w:eastAsia="Times New Roman" w:cs="Times New Roman"/>
          <w:spacing w:val="-1"/>
          <w:szCs w:val="24"/>
        </w:rPr>
        <w:t>current</w:t>
      </w:r>
      <w:r w:rsidRPr="0053394F">
        <w:rPr>
          <w:rFonts w:eastAsia="Times New Roman" w:cs="Times New Roman"/>
          <w:spacing w:val="-3"/>
          <w:szCs w:val="24"/>
        </w:rPr>
        <w:t xml:space="preserve"> </w:t>
      </w:r>
      <w:r w:rsidRPr="0053394F">
        <w:rPr>
          <w:rFonts w:eastAsia="Times New Roman" w:cs="Times New Roman"/>
          <w:szCs w:val="24"/>
        </w:rPr>
        <w:t>on</w:t>
      </w:r>
      <w:r w:rsidRPr="0053394F">
        <w:rPr>
          <w:rFonts w:eastAsia="Times New Roman" w:cs="Times New Roman"/>
          <w:spacing w:val="-3"/>
          <w:szCs w:val="24"/>
        </w:rPr>
        <w:t xml:space="preserve"> </w:t>
      </w:r>
      <w:r w:rsidRPr="0053394F">
        <w:rPr>
          <w:rFonts w:eastAsia="Times New Roman" w:cs="Times New Roman"/>
          <w:spacing w:val="-1"/>
          <w:szCs w:val="24"/>
        </w:rPr>
        <w:t>reading</w:t>
      </w:r>
      <w:r w:rsidRPr="0053394F">
        <w:rPr>
          <w:rFonts w:eastAsia="Times New Roman" w:cs="Times New Roman"/>
          <w:spacing w:val="-3"/>
          <w:szCs w:val="24"/>
        </w:rPr>
        <w:t xml:space="preserve"> </w:t>
      </w:r>
      <w:r w:rsidRPr="0053394F">
        <w:rPr>
          <w:rFonts w:eastAsia="Times New Roman" w:cs="Times New Roman"/>
          <w:spacing w:val="-1"/>
          <w:szCs w:val="24"/>
        </w:rPr>
        <w:t>assignments</w:t>
      </w:r>
      <w:r w:rsidRPr="0053394F">
        <w:rPr>
          <w:rFonts w:eastAsia="Times New Roman" w:cs="Times New Roman"/>
          <w:spacing w:val="-3"/>
          <w:szCs w:val="24"/>
        </w:rPr>
        <w:t xml:space="preserve"> </w:t>
      </w:r>
      <w:r w:rsidR="00AC7D4C">
        <w:rPr>
          <w:rFonts w:eastAsia="Times New Roman" w:cs="Times New Roman"/>
          <w:szCs w:val="24"/>
        </w:rPr>
        <w:t>is necessary</w:t>
      </w:r>
      <w:r w:rsidRPr="0053394F">
        <w:rPr>
          <w:rFonts w:eastAsia="Times New Roman" w:cs="Times New Roman"/>
          <w:spacing w:val="-3"/>
          <w:szCs w:val="24"/>
        </w:rPr>
        <w:t xml:space="preserve"> </w:t>
      </w:r>
      <w:r w:rsidRPr="0053394F">
        <w:rPr>
          <w:rFonts w:eastAsia="Times New Roman" w:cs="Times New Roman"/>
          <w:szCs w:val="24"/>
        </w:rPr>
        <w:t>to</w:t>
      </w:r>
      <w:r w:rsidRPr="0053394F">
        <w:rPr>
          <w:rFonts w:eastAsia="Times New Roman" w:cs="Times New Roman"/>
          <w:spacing w:val="-3"/>
          <w:szCs w:val="24"/>
        </w:rPr>
        <w:t xml:space="preserve"> </w:t>
      </w:r>
      <w:r w:rsidR="00AC7D4C">
        <w:rPr>
          <w:rFonts w:eastAsia="Times New Roman" w:cs="Times New Roman"/>
          <w:spacing w:val="-1"/>
          <w:szCs w:val="24"/>
        </w:rPr>
        <w:t>participate in class discussions adequately</w:t>
      </w:r>
      <w:r w:rsidRPr="0053394F">
        <w:rPr>
          <w:rFonts w:eastAsia="Times New Roman" w:cs="Times New Roman"/>
          <w:spacing w:val="-1"/>
          <w:szCs w:val="24"/>
        </w:rPr>
        <w:t>.</w:t>
      </w:r>
      <w:r w:rsidRPr="0053394F">
        <w:rPr>
          <w:rFonts w:eastAsia="Times New Roman" w:cs="Times New Roman"/>
          <w:spacing w:val="52"/>
          <w:szCs w:val="24"/>
        </w:rPr>
        <w:t xml:space="preserve"> </w:t>
      </w:r>
      <w:r w:rsidRPr="0053394F">
        <w:rPr>
          <w:rFonts w:eastAsia="Times New Roman" w:cs="Times New Roman"/>
          <w:spacing w:val="-1"/>
          <w:szCs w:val="24"/>
        </w:rPr>
        <w:t>These</w:t>
      </w:r>
      <w:r w:rsidRPr="0053394F">
        <w:rPr>
          <w:rFonts w:eastAsia="Times New Roman" w:cs="Times New Roman"/>
          <w:spacing w:val="103"/>
          <w:w w:val="99"/>
          <w:szCs w:val="24"/>
        </w:rPr>
        <w:t xml:space="preserve"> </w:t>
      </w:r>
      <w:r w:rsidRPr="0053394F">
        <w:rPr>
          <w:rFonts w:eastAsia="Times New Roman" w:cs="Times New Roman"/>
          <w:spacing w:val="-1"/>
          <w:szCs w:val="24"/>
        </w:rPr>
        <w:t>may</w:t>
      </w:r>
      <w:r w:rsidRPr="0053394F">
        <w:rPr>
          <w:rFonts w:eastAsia="Times New Roman" w:cs="Times New Roman"/>
          <w:spacing w:val="5"/>
          <w:szCs w:val="24"/>
        </w:rPr>
        <w:t xml:space="preserve"> </w:t>
      </w:r>
      <w:r w:rsidRPr="0053394F">
        <w:rPr>
          <w:rFonts w:eastAsia="Times New Roman" w:cs="Times New Roman"/>
          <w:szCs w:val="24"/>
        </w:rPr>
        <w:t>be</w:t>
      </w:r>
      <w:r w:rsidRPr="0053394F">
        <w:rPr>
          <w:rFonts w:eastAsia="Times New Roman" w:cs="Times New Roman"/>
          <w:spacing w:val="6"/>
          <w:szCs w:val="24"/>
        </w:rPr>
        <w:t xml:space="preserve"> </w:t>
      </w:r>
      <w:r w:rsidRPr="0053394F">
        <w:rPr>
          <w:rFonts w:eastAsia="Times New Roman" w:cs="Times New Roman"/>
          <w:spacing w:val="-1"/>
          <w:szCs w:val="24"/>
        </w:rPr>
        <w:t>viewed</w:t>
      </w:r>
      <w:r w:rsidRPr="0053394F">
        <w:rPr>
          <w:rFonts w:eastAsia="Times New Roman" w:cs="Times New Roman"/>
          <w:spacing w:val="6"/>
          <w:szCs w:val="24"/>
        </w:rPr>
        <w:t xml:space="preserve"> </w:t>
      </w:r>
      <w:r w:rsidRPr="0053394F">
        <w:rPr>
          <w:rFonts w:eastAsia="Times New Roman" w:cs="Times New Roman"/>
          <w:szCs w:val="24"/>
        </w:rPr>
        <w:t>in</w:t>
      </w:r>
      <w:r w:rsidRPr="0053394F">
        <w:rPr>
          <w:rFonts w:eastAsia="Times New Roman" w:cs="Times New Roman"/>
          <w:spacing w:val="6"/>
          <w:szCs w:val="24"/>
        </w:rPr>
        <w:t xml:space="preserve"> </w:t>
      </w:r>
      <w:r w:rsidRPr="0053394F">
        <w:rPr>
          <w:rFonts w:eastAsia="Times New Roman" w:cs="Times New Roman"/>
          <w:spacing w:val="-1"/>
          <w:szCs w:val="24"/>
        </w:rPr>
        <w:t>class</w:t>
      </w:r>
      <w:r w:rsidRPr="0053394F">
        <w:rPr>
          <w:rFonts w:eastAsia="Times New Roman" w:cs="Times New Roman"/>
          <w:spacing w:val="5"/>
          <w:szCs w:val="24"/>
        </w:rPr>
        <w:t xml:space="preserve"> </w:t>
      </w:r>
      <w:r w:rsidRPr="0053394F">
        <w:rPr>
          <w:rFonts w:eastAsia="Times New Roman" w:cs="Times New Roman"/>
          <w:szCs w:val="24"/>
        </w:rPr>
        <w:t>or</w:t>
      </w:r>
      <w:r w:rsidRPr="0053394F">
        <w:rPr>
          <w:rFonts w:eastAsia="Times New Roman" w:cs="Times New Roman"/>
          <w:spacing w:val="6"/>
          <w:szCs w:val="24"/>
        </w:rPr>
        <w:t xml:space="preserve"> </w:t>
      </w:r>
      <w:r w:rsidRPr="0053394F">
        <w:rPr>
          <w:rFonts w:eastAsia="Times New Roman" w:cs="Times New Roman"/>
          <w:spacing w:val="-1"/>
          <w:szCs w:val="24"/>
        </w:rPr>
        <w:t>assigned</w:t>
      </w:r>
      <w:r w:rsidRPr="0053394F">
        <w:rPr>
          <w:rFonts w:eastAsia="Times New Roman" w:cs="Times New Roman"/>
          <w:spacing w:val="5"/>
          <w:szCs w:val="24"/>
        </w:rPr>
        <w:t xml:space="preserve"> </w:t>
      </w:r>
      <w:r w:rsidRPr="0053394F">
        <w:rPr>
          <w:rFonts w:eastAsia="Times New Roman" w:cs="Times New Roman"/>
          <w:spacing w:val="-1"/>
          <w:szCs w:val="24"/>
        </w:rPr>
        <w:t>throughout</w:t>
      </w:r>
      <w:r w:rsidRPr="0053394F">
        <w:rPr>
          <w:rFonts w:eastAsia="Times New Roman" w:cs="Times New Roman"/>
          <w:spacing w:val="5"/>
          <w:szCs w:val="24"/>
        </w:rPr>
        <w:t xml:space="preserve"> </w:t>
      </w:r>
      <w:r w:rsidRPr="0053394F">
        <w:rPr>
          <w:rFonts w:eastAsia="Times New Roman" w:cs="Times New Roman"/>
          <w:szCs w:val="24"/>
        </w:rPr>
        <w:t>the</w:t>
      </w:r>
      <w:r w:rsidRPr="0053394F">
        <w:rPr>
          <w:rFonts w:eastAsia="Times New Roman" w:cs="Times New Roman"/>
          <w:spacing w:val="6"/>
          <w:szCs w:val="24"/>
        </w:rPr>
        <w:t xml:space="preserve"> </w:t>
      </w:r>
      <w:r w:rsidRPr="0053394F">
        <w:rPr>
          <w:rFonts w:eastAsia="Times New Roman" w:cs="Times New Roman"/>
          <w:spacing w:val="-1"/>
          <w:szCs w:val="24"/>
        </w:rPr>
        <w:t>semester</w:t>
      </w:r>
      <w:r w:rsidRPr="0053394F">
        <w:rPr>
          <w:rFonts w:eastAsia="Times New Roman" w:cs="Times New Roman"/>
          <w:spacing w:val="5"/>
          <w:szCs w:val="24"/>
        </w:rPr>
        <w:t xml:space="preserve"> </w:t>
      </w:r>
      <w:r w:rsidRPr="0053394F">
        <w:rPr>
          <w:rFonts w:eastAsia="Times New Roman" w:cs="Times New Roman"/>
          <w:szCs w:val="24"/>
        </w:rPr>
        <w:t>to</w:t>
      </w:r>
      <w:r w:rsidRPr="0053394F">
        <w:rPr>
          <w:rFonts w:eastAsia="Times New Roman" w:cs="Times New Roman"/>
          <w:spacing w:val="6"/>
          <w:szCs w:val="24"/>
        </w:rPr>
        <w:t xml:space="preserve"> </w:t>
      </w:r>
      <w:r w:rsidRPr="0053394F">
        <w:rPr>
          <w:rFonts w:eastAsia="Times New Roman" w:cs="Times New Roman"/>
          <w:spacing w:val="-1"/>
          <w:szCs w:val="24"/>
        </w:rPr>
        <w:t>view</w:t>
      </w:r>
      <w:r w:rsidRPr="0053394F">
        <w:rPr>
          <w:rFonts w:eastAsia="Times New Roman" w:cs="Times New Roman"/>
          <w:spacing w:val="5"/>
          <w:szCs w:val="24"/>
        </w:rPr>
        <w:t xml:space="preserve"> </w:t>
      </w:r>
      <w:r w:rsidRPr="0053394F">
        <w:rPr>
          <w:rFonts w:eastAsia="Times New Roman" w:cs="Times New Roman"/>
          <w:szCs w:val="24"/>
        </w:rPr>
        <w:t>and</w:t>
      </w:r>
      <w:r w:rsidRPr="0053394F">
        <w:rPr>
          <w:rFonts w:eastAsia="Times New Roman" w:cs="Times New Roman"/>
          <w:spacing w:val="5"/>
          <w:szCs w:val="24"/>
        </w:rPr>
        <w:t xml:space="preserve"> </w:t>
      </w:r>
      <w:r w:rsidRPr="0053394F">
        <w:rPr>
          <w:rFonts w:eastAsia="Times New Roman" w:cs="Times New Roman"/>
          <w:szCs w:val="24"/>
        </w:rPr>
        <w:t>be</w:t>
      </w:r>
      <w:r w:rsidRPr="0053394F">
        <w:rPr>
          <w:rFonts w:eastAsia="Times New Roman" w:cs="Times New Roman"/>
          <w:spacing w:val="6"/>
          <w:szCs w:val="24"/>
        </w:rPr>
        <w:t xml:space="preserve"> </w:t>
      </w:r>
      <w:r w:rsidRPr="0053394F">
        <w:rPr>
          <w:rFonts w:eastAsia="Times New Roman" w:cs="Times New Roman"/>
          <w:spacing w:val="-1"/>
          <w:szCs w:val="24"/>
        </w:rPr>
        <w:t>prepared</w:t>
      </w:r>
      <w:r w:rsidRPr="0053394F">
        <w:rPr>
          <w:rFonts w:eastAsia="Times New Roman" w:cs="Times New Roman"/>
          <w:spacing w:val="5"/>
          <w:szCs w:val="24"/>
        </w:rPr>
        <w:t xml:space="preserve"> </w:t>
      </w:r>
      <w:r w:rsidRPr="0053394F">
        <w:rPr>
          <w:rFonts w:eastAsia="Times New Roman" w:cs="Times New Roman"/>
          <w:szCs w:val="24"/>
        </w:rPr>
        <w:t>to</w:t>
      </w:r>
      <w:r w:rsidRPr="0053394F">
        <w:rPr>
          <w:rFonts w:eastAsia="Times New Roman" w:cs="Times New Roman"/>
          <w:spacing w:val="6"/>
          <w:szCs w:val="24"/>
        </w:rPr>
        <w:t xml:space="preserve"> </w:t>
      </w:r>
      <w:r w:rsidRPr="0053394F">
        <w:rPr>
          <w:rFonts w:eastAsia="Times New Roman" w:cs="Times New Roman"/>
          <w:spacing w:val="-1"/>
          <w:szCs w:val="24"/>
        </w:rPr>
        <w:t>discuss</w:t>
      </w:r>
      <w:r w:rsidRPr="0053394F">
        <w:rPr>
          <w:rFonts w:eastAsia="Times New Roman" w:cs="Times New Roman"/>
          <w:spacing w:val="5"/>
          <w:szCs w:val="24"/>
        </w:rPr>
        <w:t xml:space="preserve"> </w:t>
      </w:r>
      <w:r w:rsidRPr="0053394F">
        <w:rPr>
          <w:rFonts w:eastAsia="Times New Roman" w:cs="Times New Roman"/>
          <w:spacing w:val="-1"/>
          <w:szCs w:val="24"/>
        </w:rPr>
        <w:t>in</w:t>
      </w:r>
      <w:r w:rsidRPr="0053394F">
        <w:rPr>
          <w:rFonts w:eastAsia="Times New Roman" w:cs="Times New Roman"/>
          <w:spacing w:val="6"/>
          <w:szCs w:val="24"/>
        </w:rPr>
        <w:t xml:space="preserve"> </w:t>
      </w:r>
      <w:r w:rsidRPr="0053394F">
        <w:rPr>
          <w:rFonts w:eastAsia="Times New Roman" w:cs="Times New Roman"/>
          <w:spacing w:val="-1"/>
          <w:szCs w:val="24"/>
        </w:rPr>
        <w:t>class.</w:t>
      </w:r>
      <w:r w:rsidRPr="0053394F">
        <w:rPr>
          <w:rFonts w:eastAsia="Times New Roman" w:cs="Times New Roman"/>
          <w:spacing w:val="97"/>
          <w:szCs w:val="24"/>
        </w:rPr>
        <w:t xml:space="preserve"> </w:t>
      </w:r>
      <w:r w:rsidRPr="0053394F">
        <w:rPr>
          <w:rFonts w:eastAsia="Times New Roman" w:cs="Times New Roman"/>
          <w:spacing w:val="-1"/>
          <w:szCs w:val="24"/>
        </w:rPr>
        <w:t>The</w:t>
      </w:r>
      <w:r w:rsidRPr="0053394F">
        <w:rPr>
          <w:rFonts w:eastAsia="Times New Roman" w:cs="Times New Roman"/>
          <w:spacing w:val="35"/>
          <w:szCs w:val="24"/>
        </w:rPr>
        <w:t xml:space="preserve"> </w:t>
      </w:r>
      <w:r w:rsidR="00AC7D4C">
        <w:rPr>
          <w:rFonts w:eastAsia="Times New Roman" w:cs="Times New Roman"/>
          <w:spacing w:val="-1"/>
          <w:szCs w:val="24"/>
        </w:rPr>
        <w:t>I</w:t>
      </w:r>
      <w:r w:rsidRPr="0053394F">
        <w:rPr>
          <w:rFonts w:eastAsia="Times New Roman" w:cs="Times New Roman"/>
          <w:spacing w:val="-1"/>
          <w:szCs w:val="24"/>
        </w:rPr>
        <w:t>nstructor</w:t>
      </w:r>
      <w:r w:rsidRPr="0053394F">
        <w:rPr>
          <w:rFonts w:eastAsia="Times New Roman" w:cs="Times New Roman"/>
          <w:spacing w:val="38"/>
          <w:szCs w:val="24"/>
        </w:rPr>
        <w:t xml:space="preserve"> </w:t>
      </w:r>
      <w:r w:rsidRPr="0053394F">
        <w:rPr>
          <w:rFonts w:eastAsia="Times New Roman" w:cs="Times New Roman"/>
          <w:spacing w:val="-1"/>
          <w:szCs w:val="24"/>
        </w:rPr>
        <w:t>may</w:t>
      </w:r>
      <w:r w:rsidRPr="0053394F">
        <w:rPr>
          <w:rFonts w:eastAsia="Times New Roman" w:cs="Times New Roman"/>
          <w:spacing w:val="35"/>
          <w:szCs w:val="24"/>
        </w:rPr>
        <w:t xml:space="preserve"> </w:t>
      </w:r>
      <w:r w:rsidRPr="0053394F">
        <w:rPr>
          <w:rFonts w:eastAsia="Times New Roman" w:cs="Times New Roman"/>
          <w:szCs w:val="24"/>
        </w:rPr>
        <w:t>post</w:t>
      </w:r>
      <w:r w:rsidRPr="0053394F">
        <w:rPr>
          <w:rFonts w:eastAsia="Times New Roman" w:cs="Times New Roman"/>
          <w:spacing w:val="37"/>
          <w:szCs w:val="24"/>
        </w:rPr>
        <w:t xml:space="preserve"> </w:t>
      </w:r>
      <w:r w:rsidRPr="0053394F">
        <w:rPr>
          <w:rFonts w:eastAsia="Times New Roman" w:cs="Times New Roman"/>
          <w:szCs w:val="24"/>
        </w:rPr>
        <w:t>links</w:t>
      </w:r>
      <w:r w:rsidRPr="0053394F">
        <w:rPr>
          <w:rFonts w:eastAsia="Times New Roman" w:cs="Times New Roman"/>
          <w:spacing w:val="35"/>
          <w:szCs w:val="24"/>
        </w:rPr>
        <w:t xml:space="preserve"> </w:t>
      </w:r>
      <w:r w:rsidRPr="0053394F">
        <w:rPr>
          <w:rFonts w:eastAsia="Times New Roman" w:cs="Times New Roman"/>
          <w:szCs w:val="24"/>
        </w:rPr>
        <w:t>to</w:t>
      </w:r>
      <w:r w:rsidRPr="0053394F">
        <w:rPr>
          <w:rFonts w:eastAsia="Times New Roman" w:cs="Times New Roman"/>
          <w:spacing w:val="36"/>
          <w:szCs w:val="24"/>
        </w:rPr>
        <w:t xml:space="preserve"> </w:t>
      </w:r>
      <w:r w:rsidRPr="0053394F">
        <w:rPr>
          <w:rFonts w:eastAsia="Times New Roman" w:cs="Times New Roman"/>
          <w:spacing w:val="-1"/>
          <w:szCs w:val="24"/>
        </w:rPr>
        <w:t>videos</w:t>
      </w:r>
      <w:r w:rsidRPr="0053394F">
        <w:rPr>
          <w:rFonts w:eastAsia="Times New Roman" w:cs="Times New Roman"/>
          <w:spacing w:val="35"/>
          <w:szCs w:val="24"/>
        </w:rPr>
        <w:t xml:space="preserve"> </w:t>
      </w:r>
      <w:r w:rsidRPr="0053394F">
        <w:rPr>
          <w:rFonts w:eastAsia="Times New Roman" w:cs="Times New Roman"/>
          <w:szCs w:val="24"/>
        </w:rPr>
        <w:t>in</w:t>
      </w:r>
      <w:r w:rsidRPr="0053394F">
        <w:rPr>
          <w:rFonts w:eastAsia="Times New Roman" w:cs="Times New Roman"/>
          <w:spacing w:val="36"/>
          <w:szCs w:val="24"/>
        </w:rPr>
        <w:t xml:space="preserve"> </w:t>
      </w:r>
      <w:r w:rsidRPr="0053394F">
        <w:rPr>
          <w:rFonts w:eastAsia="Times New Roman" w:cs="Times New Roman"/>
          <w:szCs w:val="24"/>
        </w:rPr>
        <w:t>the</w:t>
      </w:r>
      <w:r w:rsidRPr="0053394F">
        <w:rPr>
          <w:rFonts w:eastAsia="Times New Roman" w:cs="Times New Roman"/>
          <w:spacing w:val="36"/>
          <w:szCs w:val="24"/>
        </w:rPr>
        <w:t xml:space="preserve"> </w:t>
      </w:r>
      <w:r w:rsidRPr="0053394F">
        <w:rPr>
          <w:rFonts w:eastAsia="Times New Roman" w:cs="Times New Roman"/>
          <w:spacing w:val="-1"/>
          <w:szCs w:val="24"/>
        </w:rPr>
        <w:t>learning</w:t>
      </w:r>
      <w:r w:rsidRPr="0053394F">
        <w:rPr>
          <w:rFonts w:eastAsia="Times New Roman" w:cs="Times New Roman"/>
          <w:spacing w:val="35"/>
          <w:szCs w:val="24"/>
        </w:rPr>
        <w:t xml:space="preserve"> </w:t>
      </w:r>
      <w:r w:rsidRPr="0053394F">
        <w:rPr>
          <w:rFonts w:eastAsia="Times New Roman" w:cs="Times New Roman"/>
          <w:spacing w:val="-1"/>
          <w:szCs w:val="24"/>
        </w:rPr>
        <w:t>management</w:t>
      </w:r>
      <w:r w:rsidRPr="0053394F">
        <w:rPr>
          <w:rFonts w:eastAsia="Times New Roman" w:cs="Times New Roman"/>
          <w:spacing w:val="37"/>
          <w:szCs w:val="24"/>
        </w:rPr>
        <w:t xml:space="preserve"> </w:t>
      </w:r>
      <w:r w:rsidRPr="0053394F">
        <w:rPr>
          <w:rFonts w:eastAsia="Times New Roman" w:cs="Times New Roman"/>
          <w:spacing w:val="-1"/>
          <w:szCs w:val="24"/>
        </w:rPr>
        <w:t>system,</w:t>
      </w:r>
      <w:r w:rsidRPr="0053394F">
        <w:rPr>
          <w:rFonts w:eastAsia="Times New Roman" w:cs="Times New Roman"/>
          <w:spacing w:val="35"/>
          <w:szCs w:val="24"/>
        </w:rPr>
        <w:t xml:space="preserve"> </w:t>
      </w:r>
      <w:proofErr w:type="spellStart"/>
      <w:r w:rsidR="00AC7D4C">
        <w:rPr>
          <w:rFonts w:eastAsia="Times New Roman" w:cs="Times New Roman"/>
          <w:spacing w:val="-1"/>
          <w:szCs w:val="24"/>
        </w:rPr>
        <w:t>MyCanvas</w:t>
      </w:r>
      <w:proofErr w:type="spellEnd"/>
      <w:r w:rsidRPr="0053394F">
        <w:rPr>
          <w:rFonts w:eastAsia="Times New Roman" w:cs="Times New Roman"/>
          <w:spacing w:val="-1"/>
          <w:szCs w:val="24"/>
        </w:rPr>
        <w:t>.</w:t>
      </w:r>
      <w:r w:rsidRPr="0053394F">
        <w:rPr>
          <w:rFonts w:eastAsia="Times New Roman" w:cs="Times New Roman"/>
          <w:spacing w:val="12"/>
          <w:szCs w:val="24"/>
        </w:rPr>
        <w:t xml:space="preserve"> </w:t>
      </w:r>
      <w:r w:rsidRPr="0053394F">
        <w:rPr>
          <w:rFonts w:eastAsia="Times New Roman" w:cs="Times New Roman"/>
          <w:szCs w:val="24"/>
        </w:rPr>
        <w:t>In</w:t>
      </w:r>
      <w:r w:rsidRPr="0053394F">
        <w:rPr>
          <w:rFonts w:eastAsia="Times New Roman" w:cs="Times New Roman"/>
          <w:spacing w:val="97"/>
          <w:szCs w:val="24"/>
        </w:rPr>
        <w:t xml:space="preserve"> </w:t>
      </w:r>
      <w:r w:rsidRPr="0053394F">
        <w:rPr>
          <w:rFonts w:eastAsia="Times New Roman" w:cs="Times New Roman"/>
          <w:spacing w:val="-1"/>
          <w:szCs w:val="24"/>
        </w:rPr>
        <w:t>addition,</w:t>
      </w:r>
      <w:r w:rsidRPr="0053394F">
        <w:rPr>
          <w:rFonts w:eastAsia="Times New Roman" w:cs="Times New Roman"/>
          <w:spacing w:val="41"/>
          <w:szCs w:val="24"/>
        </w:rPr>
        <w:t xml:space="preserve"> </w:t>
      </w:r>
      <w:r w:rsidRPr="0053394F">
        <w:rPr>
          <w:rFonts w:eastAsia="Times New Roman" w:cs="Times New Roman"/>
          <w:spacing w:val="-1"/>
          <w:szCs w:val="24"/>
        </w:rPr>
        <w:t>the</w:t>
      </w:r>
      <w:r w:rsidRPr="0053394F">
        <w:rPr>
          <w:rFonts w:eastAsia="Times New Roman" w:cs="Times New Roman"/>
          <w:spacing w:val="41"/>
          <w:szCs w:val="24"/>
        </w:rPr>
        <w:t xml:space="preserve"> </w:t>
      </w:r>
      <w:r w:rsidR="00AC7D4C">
        <w:rPr>
          <w:rFonts w:eastAsia="Times New Roman" w:cs="Times New Roman"/>
          <w:spacing w:val="-1"/>
          <w:szCs w:val="24"/>
        </w:rPr>
        <w:t>I</w:t>
      </w:r>
      <w:r w:rsidRPr="0053394F">
        <w:rPr>
          <w:rFonts w:eastAsia="Times New Roman" w:cs="Times New Roman"/>
          <w:spacing w:val="-1"/>
          <w:szCs w:val="24"/>
        </w:rPr>
        <w:t>nstructor</w:t>
      </w:r>
      <w:r w:rsidRPr="0053394F">
        <w:rPr>
          <w:rFonts w:eastAsia="Times New Roman" w:cs="Times New Roman"/>
          <w:spacing w:val="41"/>
          <w:szCs w:val="24"/>
        </w:rPr>
        <w:t xml:space="preserve"> </w:t>
      </w:r>
      <w:r w:rsidRPr="0053394F">
        <w:rPr>
          <w:rFonts w:eastAsia="Times New Roman" w:cs="Times New Roman"/>
          <w:spacing w:val="-1"/>
          <w:szCs w:val="24"/>
        </w:rPr>
        <w:t>may</w:t>
      </w:r>
      <w:r w:rsidRPr="0053394F">
        <w:rPr>
          <w:rFonts w:eastAsia="Times New Roman" w:cs="Times New Roman"/>
          <w:spacing w:val="41"/>
          <w:szCs w:val="24"/>
        </w:rPr>
        <w:t xml:space="preserve"> </w:t>
      </w:r>
      <w:r w:rsidRPr="0053394F">
        <w:rPr>
          <w:rFonts w:eastAsia="Times New Roman" w:cs="Times New Roman"/>
          <w:spacing w:val="-1"/>
          <w:szCs w:val="24"/>
        </w:rPr>
        <w:t>require</w:t>
      </w:r>
      <w:r w:rsidRPr="0053394F">
        <w:rPr>
          <w:rFonts w:eastAsia="Times New Roman" w:cs="Times New Roman"/>
          <w:spacing w:val="41"/>
          <w:szCs w:val="24"/>
        </w:rPr>
        <w:t xml:space="preserve"> </w:t>
      </w:r>
      <w:r w:rsidRPr="0053394F">
        <w:rPr>
          <w:rFonts w:eastAsia="Times New Roman" w:cs="Times New Roman"/>
          <w:szCs w:val="24"/>
        </w:rPr>
        <w:t>the</w:t>
      </w:r>
      <w:r w:rsidRPr="0053394F">
        <w:rPr>
          <w:rFonts w:eastAsia="Times New Roman" w:cs="Times New Roman"/>
          <w:spacing w:val="41"/>
          <w:szCs w:val="24"/>
        </w:rPr>
        <w:t xml:space="preserve"> </w:t>
      </w:r>
      <w:r w:rsidRPr="0053394F">
        <w:rPr>
          <w:rFonts w:eastAsia="Times New Roman" w:cs="Times New Roman"/>
          <w:spacing w:val="-1"/>
          <w:szCs w:val="24"/>
        </w:rPr>
        <w:t>students</w:t>
      </w:r>
      <w:r w:rsidRPr="0053394F">
        <w:rPr>
          <w:rFonts w:eastAsia="Times New Roman" w:cs="Times New Roman"/>
          <w:spacing w:val="41"/>
          <w:szCs w:val="24"/>
        </w:rPr>
        <w:t xml:space="preserve"> </w:t>
      </w:r>
      <w:r w:rsidRPr="0053394F">
        <w:rPr>
          <w:rFonts w:eastAsia="Times New Roman" w:cs="Times New Roman"/>
          <w:szCs w:val="24"/>
        </w:rPr>
        <w:t>to</w:t>
      </w:r>
      <w:r w:rsidRPr="0053394F">
        <w:rPr>
          <w:rFonts w:eastAsia="Times New Roman" w:cs="Times New Roman"/>
          <w:spacing w:val="41"/>
          <w:szCs w:val="24"/>
        </w:rPr>
        <w:t xml:space="preserve"> </w:t>
      </w:r>
      <w:r w:rsidRPr="0053394F">
        <w:rPr>
          <w:rFonts w:eastAsia="Times New Roman" w:cs="Times New Roman"/>
          <w:spacing w:val="-1"/>
          <w:szCs w:val="24"/>
        </w:rPr>
        <w:t>write</w:t>
      </w:r>
      <w:r w:rsidRPr="0053394F">
        <w:rPr>
          <w:rFonts w:eastAsia="Times New Roman" w:cs="Times New Roman"/>
          <w:spacing w:val="40"/>
          <w:szCs w:val="24"/>
        </w:rPr>
        <w:t xml:space="preserve"> </w:t>
      </w:r>
      <w:r w:rsidRPr="0053394F">
        <w:rPr>
          <w:rFonts w:eastAsia="Times New Roman" w:cs="Times New Roman"/>
          <w:szCs w:val="24"/>
        </w:rPr>
        <w:t>a</w:t>
      </w:r>
      <w:r w:rsidRPr="0053394F">
        <w:rPr>
          <w:rFonts w:eastAsia="Times New Roman" w:cs="Times New Roman"/>
          <w:spacing w:val="41"/>
          <w:szCs w:val="24"/>
        </w:rPr>
        <w:t xml:space="preserve"> </w:t>
      </w:r>
      <w:r w:rsidRPr="0053394F">
        <w:rPr>
          <w:rFonts w:eastAsia="Times New Roman" w:cs="Times New Roman"/>
          <w:spacing w:val="-1"/>
          <w:szCs w:val="24"/>
        </w:rPr>
        <w:t>reflective</w:t>
      </w:r>
      <w:r w:rsidRPr="0053394F">
        <w:rPr>
          <w:rFonts w:eastAsia="Times New Roman" w:cs="Times New Roman"/>
          <w:spacing w:val="40"/>
          <w:szCs w:val="24"/>
        </w:rPr>
        <w:t xml:space="preserve"> </w:t>
      </w:r>
      <w:r w:rsidRPr="0053394F">
        <w:rPr>
          <w:rFonts w:eastAsia="Times New Roman" w:cs="Times New Roman"/>
          <w:szCs w:val="24"/>
        </w:rPr>
        <w:t>paper</w:t>
      </w:r>
      <w:r w:rsidRPr="0053394F">
        <w:rPr>
          <w:rFonts w:eastAsia="Times New Roman" w:cs="Times New Roman"/>
          <w:spacing w:val="41"/>
          <w:szCs w:val="24"/>
        </w:rPr>
        <w:t xml:space="preserve"> </w:t>
      </w:r>
      <w:r w:rsidRPr="0053394F">
        <w:rPr>
          <w:rFonts w:eastAsia="Times New Roman" w:cs="Times New Roman"/>
          <w:szCs w:val="24"/>
        </w:rPr>
        <w:t>on</w:t>
      </w:r>
      <w:r w:rsidRPr="0053394F">
        <w:rPr>
          <w:rFonts w:eastAsia="Times New Roman" w:cs="Times New Roman"/>
          <w:spacing w:val="41"/>
          <w:szCs w:val="24"/>
        </w:rPr>
        <w:t xml:space="preserve"> </w:t>
      </w:r>
      <w:r w:rsidRPr="0053394F">
        <w:rPr>
          <w:rFonts w:eastAsia="Times New Roman" w:cs="Times New Roman"/>
          <w:spacing w:val="-1"/>
          <w:szCs w:val="24"/>
        </w:rPr>
        <w:t>any</w:t>
      </w:r>
      <w:r w:rsidRPr="0053394F">
        <w:rPr>
          <w:rFonts w:eastAsia="Times New Roman" w:cs="Times New Roman"/>
          <w:spacing w:val="41"/>
          <w:szCs w:val="24"/>
        </w:rPr>
        <w:t xml:space="preserve"> </w:t>
      </w:r>
      <w:r w:rsidRPr="0053394F">
        <w:rPr>
          <w:rFonts w:eastAsia="Times New Roman" w:cs="Times New Roman"/>
          <w:szCs w:val="24"/>
        </w:rPr>
        <w:t>video,</w:t>
      </w:r>
      <w:r w:rsidRPr="0053394F">
        <w:rPr>
          <w:rFonts w:eastAsia="Times New Roman" w:cs="Times New Roman"/>
          <w:spacing w:val="40"/>
          <w:szCs w:val="24"/>
        </w:rPr>
        <w:t xml:space="preserve"> </w:t>
      </w:r>
      <w:r w:rsidRPr="0053394F">
        <w:rPr>
          <w:rFonts w:eastAsia="Times New Roman" w:cs="Times New Roman"/>
          <w:spacing w:val="-1"/>
          <w:szCs w:val="24"/>
        </w:rPr>
        <w:t>music</w:t>
      </w:r>
      <w:r w:rsidR="00AC7D4C">
        <w:rPr>
          <w:rFonts w:eastAsia="Times New Roman" w:cs="Times New Roman"/>
          <w:spacing w:val="-1"/>
          <w:szCs w:val="24"/>
        </w:rPr>
        <w:t>,</w:t>
      </w:r>
      <w:r w:rsidRPr="0053394F">
        <w:rPr>
          <w:rFonts w:eastAsia="Times New Roman" w:cs="Times New Roman"/>
          <w:spacing w:val="41"/>
          <w:szCs w:val="24"/>
        </w:rPr>
        <w:t xml:space="preserve"> </w:t>
      </w:r>
      <w:r w:rsidRPr="0053394F">
        <w:rPr>
          <w:rFonts w:eastAsia="Times New Roman" w:cs="Times New Roman"/>
          <w:szCs w:val="24"/>
        </w:rPr>
        <w:t>or</w:t>
      </w:r>
      <w:r w:rsidRPr="0053394F">
        <w:rPr>
          <w:rFonts w:eastAsia="Times New Roman" w:cs="Times New Roman"/>
          <w:spacing w:val="93"/>
          <w:szCs w:val="24"/>
        </w:rPr>
        <w:t xml:space="preserve"> </w:t>
      </w:r>
      <w:r w:rsidRPr="0053394F">
        <w:rPr>
          <w:rFonts w:eastAsia="Times New Roman" w:cs="Times New Roman"/>
          <w:spacing w:val="-1"/>
          <w:szCs w:val="24"/>
        </w:rPr>
        <w:t>otherwise,</w:t>
      </w:r>
      <w:r w:rsidRPr="0053394F">
        <w:rPr>
          <w:rFonts w:eastAsia="Times New Roman" w:cs="Times New Roman"/>
          <w:spacing w:val="-5"/>
          <w:szCs w:val="24"/>
        </w:rPr>
        <w:t xml:space="preserve"> </w:t>
      </w:r>
      <w:r w:rsidRPr="0053394F">
        <w:rPr>
          <w:rFonts w:eastAsia="Times New Roman" w:cs="Times New Roman"/>
          <w:spacing w:val="-1"/>
          <w:szCs w:val="24"/>
        </w:rPr>
        <w:t>shown</w:t>
      </w:r>
      <w:r w:rsidRPr="0053394F">
        <w:rPr>
          <w:rFonts w:eastAsia="Times New Roman" w:cs="Times New Roman"/>
          <w:spacing w:val="-2"/>
          <w:szCs w:val="24"/>
        </w:rPr>
        <w:t xml:space="preserve"> </w:t>
      </w:r>
      <w:r w:rsidRPr="0053394F">
        <w:rPr>
          <w:rFonts w:eastAsia="Times New Roman" w:cs="Times New Roman"/>
          <w:szCs w:val="24"/>
        </w:rPr>
        <w:t>in</w:t>
      </w:r>
      <w:r w:rsidRPr="0053394F">
        <w:rPr>
          <w:rFonts w:eastAsia="Times New Roman" w:cs="Times New Roman"/>
          <w:spacing w:val="-2"/>
          <w:szCs w:val="24"/>
        </w:rPr>
        <w:t xml:space="preserve"> </w:t>
      </w:r>
      <w:r w:rsidRPr="0053394F">
        <w:rPr>
          <w:rFonts w:eastAsia="Times New Roman" w:cs="Times New Roman"/>
          <w:spacing w:val="-1"/>
          <w:szCs w:val="24"/>
        </w:rPr>
        <w:t>class</w:t>
      </w:r>
      <w:r w:rsidRPr="0053394F">
        <w:rPr>
          <w:rFonts w:eastAsia="Times New Roman" w:cs="Times New Roman"/>
          <w:spacing w:val="-3"/>
          <w:szCs w:val="24"/>
        </w:rPr>
        <w:t xml:space="preserve"> </w:t>
      </w:r>
      <w:r w:rsidRPr="0053394F">
        <w:rPr>
          <w:rFonts w:eastAsia="Times New Roman" w:cs="Times New Roman"/>
          <w:szCs w:val="24"/>
        </w:rPr>
        <w:t>or</w:t>
      </w:r>
      <w:r w:rsidRPr="0053394F">
        <w:rPr>
          <w:rFonts w:eastAsia="Times New Roman" w:cs="Times New Roman"/>
          <w:spacing w:val="-2"/>
          <w:szCs w:val="24"/>
        </w:rPr>
        <w:t xml:space="preserve"> </w:t>
      </w:r>
      <w:r w:rsidR="00AC7D4C">
        <w:rPr>
          <w:rFonts w:eastAsia="Times New Roman" w:cs="Times New Roman"/>
          <w:spacing w:val="-1"/>
          <w:szCs w:val="24"/>
        </w:rPr>
        <w:t>direct</w:t>
      </w:r>
      <w:r w:rsidRPr="0053394F">
        <w:rPr>
          <w:rFonts w:eastAsia="Times New Roman" w:cs="Times New Roman"/>
          <w:spacing w:val="-1"/>
          <w:szCs w:val="24"/>
        </w:rPr>
        <w:t>ed</w:t>
      </w:r>
      <w:r w:rsidRPr="0053394F">
        <w:rPr>
          <w:rFonts w:eastAsia="Times New Roman" w:cs="Times New Roman"/>
          <w:spacing w:val="-4"/>
          <w:szCs w:val="24"/>
        </w:rPr>
        <w:t xml:space="preserve"> </w:t>
      </w:r>
      <w:r w:rsidRPr="0053394F">
        <w:rPr>
          <w:rFonts w:eastAsia="Times New Roman" w:cs="Times New Roman"/>
          <w:szCs w:val="24"/>
        </w:rPr>
        <w:t>to</w:t>
      </w:r>
      <w:r w:rsidRPr="0053394F">
        <w:rPr>
          <w:rFonts w:eastAsia="Times New Roman" w:cs="Times New Roman"/>
          <w:spacing w:val="-3"/>
          <w:szCs w:val="24"/>
        </w:rPr>
        <w:t xml:space="preserve"> </w:t>
      </w:r>
      <w:r w:rsidRPr="0053394F">
        <w:rPr>
          <w:rFonts w:eastAsia="Times New Roman" w:cs="Times New Roman"/>
          <w:szCs w:val="24"/>
        </w:rPr>
        <w:t>be</w:t>
      </w:r>
      <w:r w:rsidRPr="0053394F">
        <w:rPr>
          <w:rFonts w:eastAsia="Times New Roman" w:cs="Times New Roman"/>
          <w:spacing w:val="-2"/>
          <w:szCs w:val="24"/>
        </w:rPr>
        <w:t xml:space="preserve"> </w:t>
      </w:r>
      <w:r w:rsidRPr="0053394F">
        <w:rPr>
          <w:rFonts w:eastAsia="Times New Roman" w:cs="Times New Roman"/>
          <w:spacing w:val="-1"/>
          <w:szCs w:val="24"/>
        </w:rPr>
        <w:t>viewed</w:t>
      </w:r>
      <w:r w:rsidRPr="0053394F">
        <w:rPr>
          <w:rFonts w:eastAsia="Times New Roman" w:cs="Times New Roman"/>
          <w:spacing w:val="-2"/>
          <w:szCs w:val="24"/>
        </w:rPr>
        <w:t xml:space="preserve"> </w:t>
      </w:r>
      <w:r w:rsidRPr="0053394F">
        <w:rPr>
          <w:rFonts w:eastAsia="Times New Roman" w:cs="Times New Roman"/>
          <w:szCs w:val="24"/>
        </w:rPr>
        <w:t>outside</w:t>
      </w:r>
      <w:r w:rsidRPr="0053394F">
        <w:rPr>
          <w:rFonts w:eastAsia="Times New Roman" w:cs="Times New Roman"/>
          <w:spacing w:val="-3"/>
          <w:szCs w:val="24"/>
        </w:rPr>
        <w:t xml:space="preserve"> </w:t>
      </w:r>
      <w:r w:rsidRPr="0053394F">
        <w:rPr>
          <w:rFonts w:eastAsia="Times New Roman" w:cs="Times New Roman"/>
          <w:szCs w:val="24"/>
        </w:rPr>
        <w:t>of</w:t>
      </w:r>
      <w:r w:rsidRPr="0053394F">
        <w:rPr>
          <w:rFonts w:eastAsia="Times New Roman" w:cs="Times New Roman"/>
          <w:spacing w:val="-4"/>
          <w:szCs w:val="24"/>
        </w:rPr>
        <w:t xml:space="preserve"> </w:t>
      </w:r>
      <w:r w:rsidRPr="0053394F">
        <w:rPr>
          <w:rFonts w:eastAsia="Times New Roman" w:cs="Times New Roman"/>
          <w:szCs w:val="24"/>
        </w:rPr>
        <w:t>class</w:t>
      </w:r>
      <w:r w:rsidRPr="0053394F">
        <w:rPr>
          <w:rFonts w:eastAsia="Times New Roman" w:cs="Times New Roman"/>
          <w:spacing w:val="-2"/>
          <w:szCs w:val="24"/>
        </w:rPr>
        <w:t xml:space="preserve"> </w:t>
      </w:r>
      <w:r w:rsidRPr="0053394F">
        <w:rPr>
          <w:rFonts w:eastAsia="Times New Roman" w:cs="Times New Roman"/>
          <w:spacing w:val="-1"/>
          <w:szCs w:val="24"/>
        </w:rPr>
        <w:t>hours.</w:t>
      </w:r>
    </w:p>
    <w:p w14:paraId="32F1D038" w14:textId="0BE8A575" w:rsidR="0053394F" w:rsidRPr="0053394F" w:rsidRDefault="0053394F" w:rsidP="00AC7D4C">
      <w:pPr>
        <w:pStyle w:val="BodyText"/>
        <w:spacing w:before="182"/>
        <w:ind w:left="720" w:right="116"/>
        <w:jc w:val="both"/>
        <w:rPr>
          <w:rFonts w:eastAsia="Times New Roman" w:cs="Times New Roman"/>
          <w:szCs w:val="24"/>
        </w:rPr>
      </w:pPr>
      <w:r w:rsidRPr="0053394F">
        <w:rPr>
          <w:rFonts w:eastAsia="Times New Roman" w:cs="Times New Roman"/>
          <w:spacing w:val="-1"/>
          <w:szCs w:val="24"/>
        </w:rPr>
        <w:lastRenderedPageBreak/>
        <w:t>The</w:t>
      </w:r>
      <w:r w:rsidRPr="0053394F">
        <w:rPr>
          <w:rFonts w:eastAsia="Times New Roman" w:cs="Times New Roman"/>
          <w:spacing w:val="16"/>
          <w:szCs w:val="24"/>
        </w:rPr>
        <w:t xml:space="preserve"> </w:t>
      </w:r>
      <w:r w:rsidRPr="0053394F">
        <w:rPr>
          <w:rFonts w:eastAsia="Times New Roman" w:cs="Times New Roman"/>
          <w:spacing w:val="-1"/>
          <w:szCs w:val="24"/>
        </w:rPr>
        <w:t>course</w:t>
      </w:r>
      <w:r w:rsidRPr="0053394F">
        <w:rPr>
          <w:rFonts w:eastAsia="Times New Roman" w:cs="Times New Roman"/>
          <w:spacing w:val="17"/>
          <w:szCs w:val="24"/>
        </w:rPr>
        <w:t xml:space="preserve"> </w:t>
      </w:r>
      <w:r w:rsidRPr="0053394F">
        <w:rPr>
          <w:rFonts w:eastAsia="Times New Roman" w:cs="Times New Roman"/>
          <w:spacing w:val="-1"/>
          <w:szCs w:val="24"/>
        </w:rPr>
        <w:t>is</w:t>
      </w:r>
      <w:r w:rsidRPr="0053394F">
        <w:rPr>
          <w:rFonts w:eastAsia="Times New Roman" w:cs="Times New Roman"/>
          <w:spacing w:val="17"/>
          <w:szCs w:val="24"/>
        </w:rPr>
        <w:t xml:space="preserve"> </w:t>
      </w:r>
      <w:r w:rsidRPr="0053394F">
        <w:rPr>
          <w:rFonts w:eastAsia="Times New Roman" w:cs="Times New Roman"/>
          <w:spacing w:val="-1"/>
          <w:szCs w:val="24"/>
        </w:rPr>
        <w:t>sensitive.</w:t>
      </w:r>
      <w:r w:rsidRPr="0053394F">
        <w:rPr>
          <w:rFonts w:eastAsia="Times New Roman" w:cs="Times New Roman"/>
          <w:spacing w:val="33"/>
          <w:szCs w:val="24"/>
        </w:rPr>
        <w:t xml:space="preserve"> </w:t>
      </w:r>
      <w:r>
        <w:rPr>
          <w:rFonts w:eastAsia="Times New Roman" w:cs="Times New Roman"/>
          <w:spacing w:val="-1"/>
          <w:szCs w:val="24"/>
        </w:rPr>
        <w:t xml:space="preserve">Various </w:t>
      </w:r>
      <w:r w:rsidRPr="0053394F">
        <w:rPr>
          <w:rFonts w:eastAsia="Times New Roman" w:cs="Times New Roman"/>
          <w:spacing w:val="-1"/>
          <w:szCs w:val="24"/>
        </w:rPr>
        <w:t>topic</w:t>
      </w:r>
      <w:r>
        <w:rPr>
          <w:rFonts w:eastAsia="Times New Roman" w:cs="Times New Roman"/>
          <w:spacing w:val="-1"/>
          <w:szCs w:val="24"/>
        </w:rPr>
        <w:t>s, including</w:t>
      </w:r>
      <w:r w:rsidRPr="0053394F">
        <w:rPr>
          <w:rFonts w:eastAsia="Times New Roman" w:cs="Times New Roman"/>
          <w:spacing w:val="17"/>
          <w:szCs w:val="24"/>
        </w:rPr>
        <w:t xml:space="preserve"> </w:t>
      </w:r>
      <w:r w:rsidRPr="0053394F">
        <w:rPr>
          <w:rFonts w:eastAsia="Times New Roman" w:cs="Times New Roman"/>
          <w:spacing w:val="-1"/>
          <w:szCs w:val="24"/>
        </w:rPr>
        <w:t>trauma</w:t>
      </w:r>
      <w:r>
        <w:rPr>
          <w:rFonts w:eastAsia="Times New Roman" w:cs="Times New Roman"/>
          <w:spacing w:val="-1"/>
          <w:szCs w:val="24"/>
        </w:rPr>
        <w:t>,</w:t>
      </w:r>
      <w:r w:rsidRPr="0053394F">
        <w:rPr>
          <w:rFonts w:eastAsia="Times New Roman" w:cs="Times New Roman"/>
          <w:spacing w:val="16"/>
          <w:szCs w:val="24"/>
        </w:rPr>
        <w:t xml:space="preserve"> </w:t>
      </w:r>
      <w:r>
        <w:rPr>
          <w:rFonts w:eastAsia="Times New Roman" w:cs="Times New Roman"/>
          <w:szCs w:val="24"/>
        </w:rPr>
        <w:t>are</w:t>
      </w:r>
      <w:r w:rsidRPr="0053394F">
        <w:rPr>
          <w:rFonts w:eastAsia="Times New Roman" w:cs="Times New Roman"/>
          <w:spacing w:val="17"/>
          <w:szCs w:val="24"/>
        </w:rPr>
        <w:t xml:space="preserve"> </w:t>
      </w:r>
      <w:r w:rsidRPr="0053394F">
        <w:rPr>
          <w:rFonts w:eastAsia="Times New Roman" w:cs="Times New Roman"/>
          <w:spacing w:val="-1"/>
          <w:szCs w:val="24"/>
        </w:rPr>
        <w:t>personal</w:t>
      </w:r>
      <w:r w:rsidRPr="0053394F">
        <w:rPr>
          <w:rFonts w:eastAsia="Times New Roman" w:cs="Times New Roman"/>
          <w:spacing w:val="17"/>
          <w:szCs w:val="24"/>
        </w:rPr>
        <w:t xml:space="preserve"> </w:t>
      </w:r>
      <w:r w:rsidRPr="0053394F">
        <w:rPr>
          <w:rFonts w:eastAsia="Times New Roman" w:cs="Times New Roman"/>
          <w:szCs w:val="24"/>
        </w:rPr>
        <w:t>and</w:t>
      </w:r>
      <w:r w:rsidRPr="0053394F">
        <w:rPr>
          <w:rFonts w:eastAsia="Times New Roman" w:cs="Times New Roman"/>
          <w:spacing w:val="15"/>
          <w:szCs w:val="24"/>
        </w:rPr>
        <w:t xml:space="preserve"> </w:t>
      </w:r>
      <w:r w:rsidRPr="0053394F">
        <w:rPr>
          <w:rFonts w:eastAsia="Times New Roman" w:cs="Times New Roman"/>
          <w:spacing w:val="-1"/>
          <w:szCs w:val="24"/>
        </w:rPr>
        <w:t>relevant</w:t>
      </w:r>
      <w:r w:rsidRPr="0053394F">
        <w:rPr>
          <w:rFonts w:eastAsia="Times New Roman" w:cs="Times New Roman"/>
          <w:spacing w:val="16"/>
          <w:szCs w:val="24"/>
        </w:rPr>
        <w:t xml:space="preserve"> </w:t>
      </w:r>
      <w:r w:rsidRPr="0053394F">
        <w:rPr>
          <w:rFonts w:eastAsia="Times New Roman" w:cs="Times New Roman"/>
          <w:szCs w:val="24"/>
        </w:rPr>
        <w:t>to</w:t>
      </w:r>
      <w:r w:rsidRPr="0053394F">
        <w:rPr>
          <w:rFonts w:eastAsia="Times New Roman" w:cs="Times New Roman"/>
          <w:spacing w:val="16"/>
          <w:szCs w:val="24"/>
        </w:rPr>
        <w:t xml:space="preserve"> </w:t>
      </w:r>
      <w:r w:rsidRPr="0053394F">
        <w:rPr>
          <w:rFonts w:eastAsia="Times New Roman" w:cs="Times New Roman"/>
          <w:spacing w:val="-1"/>
          <w:szCs w:val="24"/>
        </w:rPr>
        <w:t>all</w:t>
      </w:r>
      <w:r w:rsidRPr="0053394F">
        <w:rPr>
          <w:rFonts w:eastAsia="Times New Roman" w:cs="Times New Roman"/>
          <w:spacing w:val="15"/>
          <w:szCs w:val="24"/>
        </w:rPr>
        <w:t xml:space="preserve"> </w:t>
      </w:r>
      <w:r w:rsidRPr="0053394F">
        <w:rPr>
          <w:rFonts w:eastAsia="Times New Roman" w:cs="Times New Roman"/>
          <w:spacing w:val="-1"/>
          <w:szCs w:val="24"/>
        </w:rPr>
        <w:t>individuals.</w:t>
      </w:r>
      <w:r w:rsidRPr="0053394F">
        <w:rPr>
          <w:rFonts w:eastAsia="Times New Roman" w:cs="Times New Roman"/>
          <w:spacing w:val="33"/>
          <w:szCs w:val="24"/>
        </w:rPr>
        <w:t xml:space="preserve"> </w:t>
      </w:r>
      <w:r w:rsidRPr="0053394F">
        <w:rPr>
          <w:rFonts w:eastAsia="Times New Roman" w:cs="Times New Roman"/>
          <w:spacing w:val="-1"/>
          <w:szCs w:val="24"/>
        </w:rPr>
        <w:t>The</w:t>
      </w:r>
      <w:r w:rsidRPr="0053394F">
        <w:rPr>
          <w:rFonts w:eastAsia="Times New Roman" w:cs="Times New Roman"/>
          <w:spacing w:val="101"/>
          <w:w w:val="99"/>
          <w:szCs w:val="24"/>
        </w:rPr>
        <w:t xml:space="preserve"> </w:t>
      </w:r>
      <w:r w:rsidR="00AC7D4C">
        <w:rPr>
          <w:rFonts w:eastAsia="Times New Roman" w:cs="Times New Roman"/>
          <w:spacing w:val="-1"/>
          <w:szCs w:val="24"/>
        </w:rPr>
        <w:t>I</w:t>
      </w:r>
      <w:r w:rsidRPr="0053394F">
        <w:rPr>
          <w:rFonts w:eastAsia="Times New Roman" w:cs="Times New Roman"/>
          <w:spacing w:val="-1"/>
          <w:szCs w:val="24"/>
        </w:rPr>
        <w:t>nstructor</w:t>
      </w:r>
      <w:r w:rsidRPr="0053394F">
        <w:rPr>
          <w:rFonts w:eastAsia="Times New Roman" w:cs="Times New Roman"/>
          <w:spacing w:val="14"/>
          <w:szCs w:val="24"/>
        </w:rPr>
        <w:t xml:space="preserve"> </w:t>
      </w:r>
      <w:r w:rsidRPr="0053394F">
        <w:rPr>
          <w:rFonts w:eastAsia="Times New Roman" w:cs="Times New Roman"/>
          <w:spacing w:val="-1"/>
          <w:szCs w:val="24"/>
        </w:rPr>
        <w:t>will</w:t>
      </w:r>
      <w:r w:rsidRPr="0053394F">
        <w:rPr>
          <w:rFonts w:eastAsia="Times New Roman" w:cs="Times New Roman"/>
          <w:spacing w:val="14"/>
          <w:szCs w:val="24"/>
        </w:rPr>
        <w:t xml:space="preserve"> </w:t>
      </w:r>
      <w:r w:rsidRPr="0053394F">
        <w:rPr>
          <w:rFonts w:eastAsia="Times New Roman" w:cs="Times New Roman"/>
          <w:spacing w:val="-1"/>
          <w:szCs w:val="24"/>
        </w:rPr>
        <w:t>advise</w:t>
      </w:r>
      <w:r w:rsidRPr="0053394F">
        <w:rPr>
          <w:rFonts w:eastAsia="Times New Roman" w:cs="Times New Roman"/>
          <w:spacing w:val="14"/>
          <w:szCs w:val="24"/>
        </w:rPr>
        <w:t xml:space="preserve"> </w:t>
      </w:r>
      <w:r w:rsidRPr="0053394F">
        <w:rPr>
          <w:rFonts w:eastAsia="Times New Roman" w:cs="Times New Roman"/>
          <w:spacing w:val="-1"/>
          <w:szCs w:val="24"/>
        </w:rPr>
        <w:t>students</w:t>
      </w:r>
      <w:r w:rsidRPr="0053394F">
        <w:rPr>
          <w:rFonts w:eastAsia="Times New Roman" w:cs="Times New Roman"/>
          <w:spacing w:val="14"/>
          <w:szCs w:val="24"/>
        </w:rPr>
        <w:t xml:space="preserve"> </w:t>
      </w:r>
      <w:r w:rsidRPr="0053394F">
        <w:rPr>
          <w:rFonts w:eastAsia="Times New Roman" w:cs="Times New Roman"/>
          <w:szCs w:val="24"/>
        </w:rPr>
        <w:t>on</w:t>
      </w:r>
      <w:r w:rsidRPr="0053394F">
        <w:rPr>
          <w:rFonts w:eastAsia="Times New Roman" w:cs="Times New Roman"/>
          <w:spacing w:val="13"/>
          <w:szCs w:val="24"/>
        </w:rPr>
        <w:t xml:space="preserve"> </w:t>
      </w:r>
      <w:r w:rsidRPr="0053394F">
        <w:rPr>
          <w:rFonts w:eastAsia="Times New Roman" w:cs="Times New Roman"/>
          <w:spacing w:val="-1"/>
          <w:szCs w:val="24"/>
        </w:rPr>
        <w:t>self-care</w:t>
      </w:r>
      <w:r w:rsidRPr="0053394F">
        <w:rPr>
          <w:rFonts w:eastAsia="Times New Roman" w:cs="Times New Roman"/>
          <w:spacing w:val="15"/>
          <w:szCs w:val="24"/>
        </w:rPr>
        <w:t xml:space="preserve"> </w:t>
      </w:r>
      <w:r w:rsidRPr="0053394F">
        <w:rPr>
          <w:rFonts w:eastAsia="Times New Roman" w:cs="Times New Roman"/>
          <w:spacing w:val="-1"/>
          <w:szCs w:val="24"/>
        </w:rPr>
        <w:t>during</w:t>
      </w:r>
      <w:r w:rsidRPr="0053394F">
        <w:rPr>
          <w:rFonts w:eastAsia="Times New Roman" w:cs="Times New Roman"/>
          <w:spacing w:val="13"/>
          <w:szCs w:val="24"/>
        </w:rPr>
        <w:t xml:space="preserve"> </w:t>
      </w:r>
      <w:r w:rsidRPr="0053394F">
        <w:rPr>
          <w:rFonts w:eastAsia="Times New Roman" w:cs="Times New Roman"/>
          <w:szCs w:val="24"/>
        </w:rPr>
        <w:t>the</w:t>
      </w:r>
      <w:r w:rsidRPr="0053394F">
        <w:rPr>
          <w:rFonts w:eastAsia="Times New Roman" w:cs="Times New Roman"/>
          <w:spacing w:val="14"/>
          <w:szCs w:val="24"/>
        </w:rPr>
        <w:t xml:space="preserve"> </w:t>
      </w:r>
      <w:r w:rsidRPr="0053394F">
        <w:rPr>
          <w:rFonts w:eastAsia="Times New Roman" w:cs="Times New Roman"/>
          <w:szCs w:val="24"/>
        </w:rPr>
        <w:t>class.</w:t>
      </w:r>
      <w:r w:rsidRPr="0053394F">
        <w:rPr>
          <w:rFonts w:eastAsia="Times New Roman" w:cs="Times New Roman"/>
          <w:spacing w:val="27"/>
          <w:szCs w:val="24"/>
        </w:rPr>
        <w:t xml:space="preserve"> </w:t>
      </w:r>
      <w:r w:rsidRPr="0053394F">
        <w:rPr>
          <w:rFonts w:eastAsia="Times New Roman" w:cs="Times New Roman"/>
          <w:spacing w:val="-1"/>
          <w:szCs w:val="24"/>
        </w:rPr>
        <w:t>Confidentiality</w:t>
      </w:r>
      <w:r w:rsidRPr="0053394F">
        <w:rPr>
          <w:rFonts w:eastAsia="Times New Roman" w:cs="Times New Roman"/>
          <w:spacing w:val="13"/>
          <w:szCs w:val="24"/>
        </w:rPr>
        <w:t xml:space="preserve"> </w:t>
      </w:r>
      <w:r w:rsidRPr="0053394F">
        <w:rPr>
          <w:rFonts w:eastAsia="Times New Roman" w:cs="Times New Roman"/>
          <w:szCs w:val="24"/>
        </w:rPr>
        <w:t>is</w:t>
      </w:r>
      <w:r w:rsidRPr="0053394F">
        <w:rPr>
          <w:rFonts w:eastAsia="Times New Roman" w:cs="Times New Roman"/>
          <w:spacing w:val="15"/>
          <w:szCs w:val="24"/>
        </w:rPr>
        <w:t xml:space="preserve"> </w:t>
      </w:r>
      <w:r w:rsidRPr="0053394F">
        <w:rPr>
          <w:rFonts w:eastAsia="Times New Roman" w:cs="Times New Roman"/>
          <w:spacing w:val="-1"/>
          <w:szCs w:val="24"/>
        </w:rPr>
        <w:t>expected</w:t>
      </w:r>
      <w:r w:rsidR="00AC7D4C">
        <w:rPr>
          <w:rFonts w:eastAsia="Times New Roman" w:cs="Times New Roman"/>
          <w:spacing w:val="-1"/>
          <w:szCs w:val="24"/>
        </w:rPr>
        <w:t>,</w:t>
      </w:r>
      <w:r w:rsidRPr="0053394F">
        <w:rPr>
          <w:rFonts w:eastAsia="Times New Roman" w:cs="Times New Roman"/>
          <w:spacing w:val="13"/>
          <w:szCs w:val="24"/>
        </w:rPr>
        <w:t xml:space="preserve"> </w:t>
      </w:r>
      <w:r w:rsidRPr="0053394F">
        <w:rPr>
          <w:rFonts w:eastAsia="Times New Roman" w:cs="Times New Roman"/>
          <w:szCs w:val="24"/>
        </w:rPr>
        <w:t>and</w:t>
      </w:r>
      <w:r w:rsidRPr="0053394F">
        <w:rPr>
          <w:rFonts w:eastAsia="Times New Roman" w:cs="Times New Roman"/>
          <w:spacing w:val="13"/>
          <w:szCs w:val="24"/>
        </w:rPr>
        <w:t xml:space="preserve"> </w:t>
      </w:r>
      <w:r w:rsidRPr="0053394F">
        <w:rPr>
          <w:rFonts w:eastAsia="Times New Roman" w:cs="Times New Roman"/>
          <w:szCs w:val="24"/>
        </w:rPr>
        <w:t>if</w:t>
      </w:r>
      <w:r w:rsidRPr="0053394F">
        <w:rPr>
          <w:rFonts w:eastAsia="Times New Roman" w:cs="Times New Roman"/>
          <w:spacing w:val="13"/>
          <w:szCs w:val="24"/>
        </w:rPr>
        <w:t xml:space="preserve"> </w:t>
      </w:r>
      <w:r w:rsidRPr="0053394F">
        <w:rPr>
          <w:rFonts w:eastAsia="Times New Roman" w:cs="Times New Roman"/>
          <w:szCs w:val="24"/>
        </w:rPr>
        <w:t>it</w:t>
      </w:r>
      <w:r w:rsidRPr="0053394F">
        <w:rPr>
          <w:rFonts w:eastAsia="Times New Roman" w:cs="Times New Roman"/>
          <w:spacing w:val="14"/>
          <w:szCs w:val="24"/>
        </w:rPr>
        <w:t xml:space="preserve"> </w:t>
      </w:r>
      <w:r w:rsidRPr="0053394F">
        <w:rPr>
          <w:rFonts w:eastAsia="Times New Roman" w:cs="Times New Roman"/>
          <w:szCs w:val="24"/>
        </w:rPr>
        <w:t>is</w:t>
      </w:r>
      <w:r w:rsidRPr="0053394F">
        <w:rPr>
          <w:rFonts w:eastAsia="Times New Roman" w:cs="Times New Roman"/>
          <w:spacing w:val="14"/>
          <w:szCs w:val="24"/>
        </w:rPr>
        <w:t xml:space="preserve"> </w:t>
      </w:r>
      <w:r w:rsidRPr="0053394F">
        <w:rPr>
          <w:rFonts w:eastAsia="Times New Roman" w:cs="Times New Roman"/>
          <w:szCs w:val="24"/>
        </w:rPr>
        <w:t>not</w:t>
      </w:r>
      <w:r w:rsidRPr="0053394F">
        <w:rPr>
          <w:rFonts w:eastAsia="Times New Roman" w:cs="Times New Roman"/>
          <w:spacing w:val="99"/>
          <w:w w:val="99"/>
          <w:szCs w:val="24"/>
        </w:rPr>
        <w:t xml:space="preserve"> </w:t>
      </w:r>
      <w:r w:rsidRPr="0053394F">
        <w:rPr>
          <w:rFonts w:eastAsia="Times New Roman" w:cs="Times New Roman"/>
          <w:spacing w:val="-1"/>
          <w:szCs w:val="24"/>
        </w:rPr>
        <w:t>respected</w:t>
      </w:r>
      <w:r w:rsidR="00AC7D4C">
        <w:rPr>
          <w:rFonts w:eastAsia="Times New Roman" w:cs="Times New Roman"/>
          <w:spacing w:val="-1"/>
          <w:szCs w:val="24"/>
        </w:rPr>
        <w:t>,</w:t>
      </w:r>
      <w:r w:rsidRPr="0053394F">
        <w:rPr>
          <w:rFonts w:eastAsia="Times New Roman" w:cs="Times New Roman"/>
          <w:spacing w:val="-5"/>
          <w:szCs w:val="24"/>
        </w:rPr>
        <w:t xml:space="preserve"> </w:t>
      </w:r>
      <w:r w:rsidRPr="0053394F">
        <w:rPr>
          <w:rFonts w:eastAsia="Times New Roman" w:cs="Times New Roman"/>
          <w:spacing w:val="-1"/>
          <w:szCs w:val="24"/>
        </w:rPr>
        <w:t>students</w:t>
      </w:r>
      <w:r w:rsidRPr="0053394F">
        <w:rPr>
          <w:rFonts w:eastAsia="Times New Roman" w:cs="Times New Roman"/>
          <w:spacing w:val="-4"/>
          <w:szCs w:val="24"/>
        </w:rPr>
        <w:t xml:space="preserve"> </w:t>
      </w:r>
      <w:r w:rsidRPr="0053394F">
        <w:rPr>
          <w:rFonts w:eastAsia="Times New Roman" w:cs="Times New Roman"/>
          <w:spacing w:val="-1"/>
          <w:szCs w:val="24"/>
        </w:rPr>
        <w:t>may</w:t>
      </w:r>
      <w:r w:rsidRPr="0053394F">
        <w:rPr>
          <w:rFonts w:eastAsia="Times New Roman" w:cs="Times New Roman"/>
          <w:spacing w:val="-4"/>
          <w:szCs w:val="24"/>
        </w:rPr>
        <w:t xml:space="preserve"> </w:t>
      </w:r>
      <w:r w:rsidRPr="0053394F">
        <w:rPr>
          <w:rFonts w:eastAsia="Times New Roman" w:cs="Times New Roman"/>
          <w:szCs w:val="24"/>
        </w:rPr>
        <w:t>be</w:t>
      </w:r>
      <w:r w:rsidRPr="0053394F">
        <w:rPr>
          <w:rFonts w:eastAsia="Times New Roman" w:cs="Times New Roman"/>
          <w:spacing w:val="-5"/>
          <w:szCs w:val="24"/>
        </w:rPr>
        <w:t xml:space="preserve"> </w:t>
      </w:r>
      <w:r w:rsidRPr="0053394F">
        <w:rPr>
          <w:rFonts w:eastAsia="Times New Roman" w:cs="Times New Roman"/>
          <w:szCs w:val="24"/>
        </w:rPr>
        <w:t>dropped</w:t>
      </w:r>
      <w:r w:rsidRPr="0053394F">
        <w:rPr>
          <w:rFonts w:eastAsia="Times New Roman" w:cs="Times New Roman"/>
          <w:spacing w:val="-4"/>
          <w:szCs w:val="24"/>
        </w:rPr>
        <w:t xml:space="preserve"> </w:t>
      </w:r>
      <w:r w:rsidRPr="0053394F">
        <w:rPr>
          <w:rFonts w:eastAsia="Times New Roman" w:cs="Times New Roman"/>
          <w:spacing w:val="-1"/>
          <w:szCs w:val="24"/>
        </w:rPr>
        <w:t>from</w:t>
      </w:r>
      <w:r w:rsidRPr="0053394F">
        <w:rPr>
          <w:rFonts w:eastAsia="Times New Roman" w:cs="Times New Roman"/>
          <w:spacing w:val="-6"/>
          <w:szCs w:val="24"/>
        </w:rPr>
        <w:t xml:space="preserve"> </w:t>
      </w:r>
      <w:r w:rsidRPr="0053394F">
        <w:rPr>
          <w:rFonts w:eastAsia="Times New Roman" w:cs="Times New Roman"/>
          <w:szCs w:val="24"/>
        </w:rPr>
        <w:t>the</w:t>
      </w:r>
      <w:r w:rsidRPr="0053394F">
        <w:rPr>
          <w:rFonts w:eastAsia="Times New Roman" w:cs="Times New Roman"/>
          <w:spacing w:val="-5"/>
          <w:szCs w:val="24"/>
        </w:rPr>
        <w:t xml:space="preserve"> </w:t>
      </w:r>
      <w:r w:rsidRPr="0053394F">
        <w:rPr>
          <w:rFonts w:eastAsia="Times New Roman" w:cs="Times New Roman"/>
          <w:szCs w:val="24"/>
        </w:rPr>
        <w:t>course.</w:t>
      </w:r>
    </w:p>
    <w:p w14:paraId="579A7AD5"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 xml:space="preserve">Attendance: </w:t>
      </w:r>
    </w:p>
    <w:p w14:paraId="5C67120C" w14:textId="62479EA3"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 xml:space="preserve">One of the greater expectations of this course is fulfilling your obligation of attendance. While your readings cover a substantial proportion of the course content, classroom participation is the most integral part of this course. As attendance will be taken every day and is part of your overall grade, you must minimize the number of absences you may have. You will start with a 100-point attendance pool. For each absence, you will lose points from the attendance pool. </w:t>
      </w:r>
      <w:r>
        <w:rPr>
          <w:rFonts w:eastAsia="Times New Roman" w:cs="Times New Roman"/>
          <w:szCs w:val="24"/>
        </w:rPr>
        <w:t>For example, the student would need to withdraw from the course with seven absences</w:t>
      </w:r>
      <w:r w:rsidRPr="00AC7D4C">
        <w:rPr>
          <w:rFonts w:eastAsia="Times New Roman" w:cs="Times New Roman"/>
          <w:szCs w:val="24"/>
        </w:rPr>
        <w:t xml:space="preserve">. If you do not withdraw from the course, you will receive an </w:t>
      </w:r>
      <w:r>
        <w:rPr>
          <w:rFonts w:eastAsia="Times New Roman" w:cs="Times New Roman"/>
          <w:szCs w:val="24"/>
        </w:rPr>
        <w:t>"</w:t>
      </w:r>
      <w:r w:rsidRPr="00AC7D4C">
        <w:rPr>
          <w:rFonts w:eastAsia="Times New Roman" w:cs="Times New Roman"/>
          <w:szCs w:val="24"/>
        </w:rPr>
        <w:t>F</w:t>
      </w:r>
      <w:r>
        <w:rPr>
          <w:rFonts w:eastAsia="Times New Roman" w:cs="Times New Roman"/>
          <w:szCs w:val="24"/>
        </w:rPr>
        <w:t>"</w:t>
      </w:r>
      <w:r w:rsidRPr="00AC7D4C">
        <w:rPr>
          <w:rFonts w:eastAsia="Times New Roman" w:cs="Times New Roman"/>
          <w:szCs w:val="24"/>
        </w:rPr>
        <w:t xml:space="preserve"> as your final grade. It is your responsibility to sign the attendance sheet as it is passed. If you request the </w:t>
      </w:r>
      <w:r>
        <w:rPr>
          <w:rFonts w:eastAsia="Times New Roman" w:cs="Times New Roman"/>
          <w:szCs w:val="24"/>
        </w:rPr>
        <w:t>I</w:t>
      </w:r>
      <w:r w:rsidRPr="00AC7D4C">
        <w:rPr>
          <w:rFonts w:eastAsia="Times New Roman" w:cs="Times New Roman"/>
          <w:szCs w:val="24"/>
        </w:rPr>
        <w:t xml:space="preserve">nstructor add your name to the attendance sheet after class because you missed it as when passed around, you will be counted as tardy. See more information below on tardiness. If you are absent a day, </w:t>
      </w:r>
      <w:r>
        <w:rPr>
          <w:rFonts w:eastAsia="Times New Roman" w:cs="Times New Roman"/>
          <w:szCs w:val="24"/>
        </w:rPr>
        <w:t>you must</w:t>
      </w:r>
      <w:r w:rsidRPr="00AC7D4C">
        <w:rPr>
          <w:rFonts w:eastAsia="Times New Roman" w:cs="Times New Roman"/>
          <w:szCs w:val="24"/>
        </w:rPr>
        <w:t xml:space="preserve"> ask the </w:t>
      </w:r>
      <w:r>
        <w:rPr>
          <w:rFonts w:eastAsia="Times New Roman" w:cs="Times New Roman"/>
          <w:szCs w:val="24"/>
        </w:rPr>
        <w:t>I</w:t>
      </w:r>
      <w:r w:rsidRPr="00AC7D4C">
        <w:rPr>
          <w:rFonts w:eastAsia="Times New Roman" w:cs="Times New Roman"/>
          <w:szCs w:val="24"/>
        </w:rPr>
        <w:t>nstructor the next class day if you missed a handout</w:t>
      </w:r>
      <w:r>
        <w:rPr>
          <w:rFonts w:eastAsia="Times New Roman" w:cs="Times New Roman"/>
          <w:szCs w:val="24"/>
        </w:rPr>
        <w:t>,</w:t>
      </w:r>
      <w:r w:rsidRPr="00AC7D4C">
        <w:rPr>
          <w:rFonts w:eastAsia="Times New Roman" w:cs="Times New Roman"/>
          <w:szCs w:val="24"/>
        </w:rPr>
        <w:t xml:space="preserve"> as these may contain information that can be included on quizzes and exams.</w:t>
      </w:r>
    </w:p>
    <w:p w14:paraId="792C39F0"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p>
    <w:p w14:paraId="30B79563"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Tardiness:</w:t>
      </w:r>
    </w:p>
    <w:p w14:paraId="0DEAD1B5" w14:textId="37D28702"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 xml:space="preserve">Tardiness is a significant issue as well. </w:t>
      </w:r>
      <w:r>
        <w:rPr>
          <w:rFonts w:eastAsia="Times New Roman" w:cs="Times New Roman"/>
          <w:szCs w:val="24"/>
        </w:rPr>
        <w:t>It deprives</w:t>
      </w:r>
      <w:r w:rsidRPr="00AC7D4C">
        <w:rPr>
          <w:rFonts w:eastAsia="Times New Roman" w:cs="Times New Roman"/>
          <w:szCs w:val="24"/>
        </w:rPr>
        <w:t xml:space="preserve"> you of needed classroom participation time</w:t>
      </w:r>
      <w:r>
        <w:rPr>
          <w:rFonts w:eastAsia="Times New Roman" w:cs="Times New Roman"/>
          <w:szCs w:val="24"/>
        </w:rPr>
        <w:t>;</w:t>
      </w:r>
      <w:r w:rsidRPr="00AC7D4C">
        <w:rPr>
          <w:rFonts w:eastAsia="Times New Roman" w:cs="Times New Roman"/>
          <w:szCs w:val="24"/>
        </w:rPr>
        <w:t xml:space="preserve"> it is </w:t>
      </w:r>
      <w:r>
        <w:rPr>
          <w:rFonts w:eastAsia="Times New Roman" w:cs="Times New Roman"/>
          <w:szCs w:val="24"/>
        </w:rPr>
        <w:t>incredib</w:t>
      </w:r>
      <w:r w:rsidRPr="00AC7D4C">
        <w:rPr>
          <w:rFonts w:eastAsia="Times New Roman" w:cs="Times New Roman"/>
          <w:szCs w:val="24"/>
        </w:rPr>
        <w:t xml:space="preserve">ly disruptive to the overall classroom flow and dynamic. Occasional lateness is understandable; consistent tardiness is not. For every </w:t>
      </w:r>
      <w:r>
        <w:rPr>
          <w:rFonts w:eastAsia="Times New Roman" w:cs="Times New Roman"/>
          <w:szCs w:val="24"/>
        </w:rPr>
        <w:t>three</w:t>
      </w:r>
      <w:r w:rsidRPr="00AC7D4C">
        <w:rPr>
          <w:rFonts w:eastAsia="Times New Roman" w:cs="Times New Roman"/>
          <w:szCs w:val="24"/>
        </w:rPr>
        <w:t xml:space="preserve"> occurrences of tardiness, you will be given an absence. </w:t>
      </w:r>
      <w:r>
        <w:rPr>
          <w:rFonts w:eastAsia="Times New Roman" w:cs="Times New Roman"/>
          <w:szCs w:val="24"/>
        </w:rPr>
        <w:t>T</w:t>
      </w:r>
      <w:r w:rsidRPr="00AC7D4C">
        <w:rPr>
          <w:rFonts w:eastAsia="Times New Roman" w:cs="Times New Roman"/>
          <w:szCs w:val="24"/>
        </w:rPr>
        <w:t xml:space="preserve">reat this course as a serious learning endeavor and come to class on time. Tardiness will be defined </w:t>
      </w:r>
      <w:r>
        <w:rPr>
          <w:rFonts w:eastAsia="Times New Roman" w:cs="Times New Roman"/>
          <w:szCs w:val="24"/>
        </w:rPr>
        <w:t xml:space="preserve">as </w:t>
      </w:r>
      <w:r w:rsidRPr="00AC7D4C">
        <w:rPr>
          <w:rFonts w:eastAsia="Times New Roman" w:cs="Times New Roman"/>
          <w:szCs w:val="24"/>
        </w:rPr>
        <w:t xml:space="preserve">being late for the scheduled start of the class. For example, if the class </w:t>
      </w:r>
      <w:r>
        <w:rPr>
          <w:rFonts w:eastAsia="Times New Roman" w:cs="Times New Roman"/>
          <w:szCs w:val="24"/>
        </w:rPr>
        <w:t>begins at 3:00 pm and you arrive at 3:01 pm,</w:t>
      </w:r>
      <w:r w:rsidRPr="00AC7D4C">
        <w:rPr>
          <w:rFonts w:eastAsia="Times New Roman" w:cs="Times New Roman"/>
          <w:szCs w:val="24"/>
        </w:rPr>
        <w:t xml:space="preserve"> you will be considered tardy. If the </w:t>
      </w:r>
      <w:r>
        <w:rPr>
          <w:rFonts w:eastAsia="Times New Roman" w:cs="Times New Roman"/>
          <w:szCs w:val="24"/>
        </w:rPr>
        <w:t>I</w:t>
      </w:r>
      <w:r w:rsidRPr="00AC7D4C">
        <w:rPr>
          <w:rFonts w:eastAsia="Times New Roman" w:cs="Times New Roman"/>
          <w:szCs w:val="24"/>
        </w:rPr>
        <w:t xml:space="preserve">nstructor is late due to unforeseen events and you arrive later than the scheduled class, </w:t>
      </w:r>
      <w:r>
        <w:rPr>
          <w:rFonts w:eastAsia="Times New Roman" w:cs="Times New Roman"/>
          <w:szCs w:val="24"/>
        </w:rPr>
        <w:t>you will not be counted as tardy before the Instructor</w:t>
      </w:r>
      <w:r w:rsidRPr="00AC7D4C">
        <w:rPr>
          <w:rFonts w:eastAsia="Times New Roman" w:cs="Times New Roman"/>
          <w:szCs w:val="24"/>
        </w:rPr>
        <w:t xml:space="preserve">.  </w:t>
      </w:r>
    </w:p>
    <w:p w14:paraId="047BBEF6"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p>
    <w:p w14:paraId="1A598B4E"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Cell Phones:</w:t>
      </w:r>
    </w:p>
    <w:p w14:paraId="7842020E" w14:textId="22923683" w:rsid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 xml:space="preserve">There is no reason for cell phones in class. Therefore, there is a simple rule: NO CELL PHONES ARE ALLOWED IN CLASS. Put them away from your visibility. The only exception is if you have an occupation that requires you to be on call. If that is the case, you must inform me for consent to have a cell phone. </w:t>
      </w:r>
    </w:p>
    <w:p w14:paraId="1755C14F" w14:textId="73B7A36D"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Despite the attempted subterfuge, it is easy to spot when someone</w:t>
      </w:r>
      <w:r>
        <w:rPr>
          <w:rFonts w:eastAsia="Times New Roman" w:cs="Times New Roman"/>
          <w:szCs w:val="24"/>
        </w:rPr>
        <w:t xml:space="preserve"> is</w:t>
      </w:r>
      <w:r w:rsidRPr="00AC7D4C">
        <w:rPr>
          <w:rFonts w:eastAsia="Times New Roman" w:cs="Times New Roman"/>
          <w:szCs w:val="24"/>
        </w:rPr>
        <w:t xml:space="preserve"> texting. Don</w:t>
      </w:r>
      <w:r>
        <w:rPr>
          <w:rFonts w:eastAsia="Times New Roman" w:cs="Times New Roman"/>
          <w:szCs w:val="24"/>
        </w:rPr>
        <w:t>'</w:t>
      </w:r>
      <w:r w:rsidRPr="00AC7D4C">
        <w:rPr>
          <w:rFonts w:eastAsia="Times New Roman" w:cs="Times New Roman"/>
          <w:szCs w:val="24"/>
        </w:rPr>
        <w:t xml:space="preserve">t have your cellphone out. If you have a cell phone out, an absence may be recorded. </w:t>
      </w:r>
    </w:p>
    <w:p w14:paraId="4FE5AEAB"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p>
    <w:p w14:paraId="396AAE16" w14:textId="5F65E73C"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Children in Class: Please do not bring children into Human Services classes, regardless of the reason. Many of the discussions held in Human Services classes feature mature topics and may not be suitable for children. Additionally, some students may feel uncomfortable engaging in class discussions on mature topics when children are in the room. So, please do not bring children to class.</w:t>
      </w:r>
    </w:p>
    <w:p w14:paraId="4CA56546"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p>
    <w:p w14:paraId="002AFBC3"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Sleeping:</w:t>
      </w:r>
    </w:p>
    <w:p w14:paraId="0C090657" w14:textId="5C0E3999"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 xml:space="preserve">Sleep at home, not here. If you sleep, you are not present. If you are caught sleeping, you will be marked as being absent. </w:t>
      </w:r>
    </w:p>
    <w:p w14:paraId="5144E84F"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p>
    <w:p w14:paraId="5B910976"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Disruptive Behavior:</w:t>
      </w:r>
    </w:p>
    <w:p w14:paraId="6624DE90" w14:textId="45AE527E"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Any behavior that distracts other students from learning and p</w:t>
      </w:r>
      <w:r>
        <w:rPr>
          <w:rFonts w:eastAsia="Times New Roman" w:cs="Times New Roman"/>
          <w:szCs w:val="24"/>
        </w:rPr>
        <w:t>articipating is disruptive. The disruptive behavior</w:t>
      </w:r>
      <w:r w:rsidRPr="00AC7D4C">
        <w:rPr>
          <w:rFonts w:eastAsia="Times New Roman" w:cs="Times New Roman"/>
          <w:szCs w:val="24"/>
        </w:rPr>
        <w:t xml:space="preserve"> most commonly occurs in holding loud conversations during class (but not limited to such). If you are disruptive, you may be asked to leave the class and an absence recorded. </w:t>
      </w:r>
    </w:p>
    <w:p w14:paraId="2F7B2D54"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p>
    <w:p w14:paraId="2386C263"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Academic Honesty:</w:t>
      </w:r>
    </w:p>
    <w:p w14:paraId="03DC25C3" w14:textId="4F457A69"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lastRenderedPageBreak/>
        <w:t xml:space="preserve">Academic honesty is a must in an institution of higher learning. Academic dishonesty includes (but </w:t>
      </w:r>
      <w:r>
        <w:rPr>
          <w:rFonts w:eastAsia="Times New Roman" w:cs="Times New Roman"/>
          <w:szCs w:val="24"/>
        </w:rPr>
        <w:t xml:space="preserve">is </w:t>
      </w:r>
      <w:r w:rsidRPr="00AC7D4C">
        <w:rPr>
          <w:rFonts w:eastAsia="Times New Roman" w:cs="Times New Roman"/>
          <w:szCs w:val="24"/>
        </w:rPr>
        <w:t xml:space="preserve">not limited to) cheating, plagiarism, or helping another student engage in academic dishonesty. If a student engages in academic dishonesty, </w:t>
      </w:r>
      <w:r>
        <w:rPr>
          <w:rFonts w:eastAsia="Times New Roman" w:cs="Times New Roman"/>
          <w:szCs w:val="24"/>
        </w:rPr>
        <w:t>the student may receive an automatic failing grade for the assignment or course at the Instructor's discretion</w:t>
      </w:r>
      <w:r w:rsidRPr="00AC7D4C">
        <w:rPr>
          <w:rFonts w:eastAsia="Times New Roman" w:cs="Times New Roman"/>
          <w:szCs w:val="24"/>
        </w:rPr>
        <w:t>.</w:t>
      </w:r>
    </w:p>
    <w:p w14:paraId="54D411AC"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p>
    <w:p w14:paraId="66B6E3F3"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 xml:space="preserve">Reading: </w:t>
      </w:r>
    </w:p>
    <w:p w14:paraId="7A976D01" w14:textId="5EAA7328" w:rsidR="0053394F" w:rsidRPr="0053394F" w:rsidRDefault="00AC7D4C" w:rsidP="00AC7D4C">
      <w:pPr>
        <w:widowControl w:val="0"/>
        <w:autoSpaceDE w:val="0"/>
        <w:autoSpaceDN w:val="0"/>
        <w:adjustRightInd w:val="0"/>
        <w:spacing w:after="0" w:line="240" w:lineRule="auto"/>
        <w:ind w:left="1440"/>
        <w:rPr>
          <w:rFonts w:eastAsia="Times New Roman" w:cs="Times New Roman"/>
          <w:szCs w:val="24"/>
        </w:rPr>
      </w:pPr>
      <w:r>
        <w:rPr>
          <w:rFonts w:eastAsia="Times New Roman" w:cs="Times New Roman"/>
          <w:szCs w:val="24"/>
        </w:rPr>
        <w:t>Students are expected to complete the assigned reading before class to be prepared for</w:t>
      </w:r>
      <w:r w:rsidRPr="00AC7D4C">
        <w:rPr>
          <w:rFonts w:eastAsia="Times New Roman" w:cs="Times New Roman"/>
          <w:szCs w:val="24"/>
        </w:rPr>
        <w:t xml:space="preserve"> class. Likewise, your writing assignments and exams will cover a significant portion of the assigned readings. In the tentative outline, you will see when readings are due. </w:t>
      </w:r>
      <w:r>
        <w:rPr>
          <w:rFonts w:eastAsia="Times New Roman" w:cs="Times New Roman"/>
          <w:szCs w:val="24"/>
        </w:rPr>
        <w:t>Looking</w:t>
      </w:r>
      <w:r w:rsidRPr="00AC7D4C">
        <w:rPr>
          <w:rFonts w:eastAsia="Times New Roman" w:cs="Times New Roman"/>
          <w:szCs w:val="24"/>
        </w:rPr>
        <w:t xml:space="preserve"> at the chart, you will see a corresponding day with each </w:t>
      </w:r>
      <w:r>
        <w:rPr>
          <w:rFonts w:eastAsia="Times New Roman" w:cs="Times New Roman"/>
          <w:szCs w:val="24"/>
        </w:rPr>
        <w:t>textbook chapter</w:t>
      </w:r>
      <w:r w:rsidRPr="00AC7D4C">
        <w:rPr>
          <w:rFonts w:eastAsia="Times New Roman" w:cs="Times New Roman"/>
          <w:szCs w:val="24"/>
        </w:rPr>
        <w:t xml:space="preserve">. If there are additional readings, the </w:t>
      </w:r>
      <w:r>
        <w:rPr>
          <w:rFonts w:eastAsia="Times New Roman" w:cs="Times New Roman"/>
          <w:szCs w:val="24"/>
        </w:rPr>
        <w:t>I</w:t>
      </w:r>
      <w:r w:rsidRPr="00AC7D4C">
        <w:rPr>
          <w:rFonts w:eastAsia="Times New Roman" w:cs="Times New Roman"/>
          <w:szCs w:val="24"/>
        </w:rPr>
        <w:t>nstructor may include these within the syllabus, p</w:t>
      </w:r>
      <w:r>
        <w:rPr>
          <w:rFonts w:eastAsia="Times New Roman" w:cs="Times New Roman"/>
          <w:szCs w:val="24"/>
        </w:rPr>
        <w:t xml:space="preserve">ost an announcement in </w:t>
      </w:r>
      <w:proofErr w:type="spellStart"/>
      <w:r>
        <w:rPr>
          <w:rFonts w:eastAsia="Times New Roman" w:cs="Times New Roman"/>
          <w:szCs w:val="24"/>
        </w:rPr>
        <w:t>My</w:t>
      </w:r>
      <w:r w:rsidRPr="00AC7D4C">
        <w:rPr>
          <w:rFonts w:eastAsia="Times New Roman" w:cs="Times New Roman"/>
          <w:szCs w:val="24"/>
        </w:rPr>
        <w:t>Canvas</w:t>
      </w:r>
      <w:proofErr w:type="spellEnd"/>
      <w:r w:rsidRPr="00AC7D4C">
        <w:rPr>
          <w:rFonts w:eastAsia="Times New Roman" w:cs="Times New Roman"/>
          <w:szCs w:val="24"/>
        </w:rPr>
        <w:t xml:space="preserve">, or have the reading title available on a specific assignment in the learning management system. If reading is posted in </w:t>
      </w:r>
      <w:proofErr w:type="spellStart"/>
      <w:r>
        <w:rPr>
          <w:rFonts w:eastAsia="Times New Roman" w:cs="Times New Roman"/>
          <w:szCs w:val="24"/>
        </w:rPr>
        <w:t>MyCanvas</w:t>
      </w:r>
      <w:proofErr w:type="spellEnd"/>
      <w:r w:rsidRPr="00AC7D4C">
        <w:rPr>
          <w:rFonts w:eastAsia="Times New Roman" w:cs="Times New Roman"/>
          <w:szCs w:val="24"/>
        </w:rPr>
        <w:t xml:space="preserve">, you will need to locate the electronic version of the article (typically a journal article) if a PDF is not posted. The necessary information about the article – author, name of </w:t>
      </w:r>
      <w:r>
        <w:rPr>
          <w:rFonts w:eastAsia="Times New Roman" w:cs="Times New Roman"/>
          <w:szCs w:val="24"/>
        </w:rPr>
        <w:t xml:space="preserve">the </w:t>
      </w:r>
      <w:r w:rsidRPr="00AC7D4C">
        <w:rPr>
          <w:rFonts w:eastAsia="Times New Roman" w:cs="Times New Roman"/>
          <w:szCs w:val="24"/>
        </w:rPr>
        <w:t>journal, date</w:t>
      </w:r>
      <w:r>
        <w:rPr>
          <w:rFonts w:eastAsia="Times New Roman" w:cs="Times New Roman"/>
          <w:szCs w:val="24"/>
        </w:rPr>
        <w:t>,</w:t>
      </w:r>
      <w:r w:rsidRPr="00AC7D4C">
        <w:rPr>
          <w:rFonts w:eastAsia="Times New Roman" w:cs="Times New Roman"/>
          <w:szCs w:val="24"/>
        </w:rPr>
        <w:t xml:space="preserve"> page numbers, etc</w:t>
      </w:r>
      <w:r>
        <w:rPr>
          <w:rFonts w:eastAsia="Times New Roman" w:cs="Times New Roman"/>
          <w:szCs w:val="24"/>
        </w:rPr>
        <w:t xml:space="preserve">. will be noted in the </w:t>
      </w:r>
      <w:proofErr w:type="spellStart"/>
      <w:r>
        <w:rPr>
          <w:rFonts w:eastAsia="Times New Roman" w:cs="Times New Roman"/>
          <w:szCs w:val="24"/>
        </w:rPr>
        <w:t>My</w:t>
      </w:r>
      <w:r w:rsidRPr="00AC7D4C">
        <w:rPr>
          <w:rFonts w:eastAsia="Times New Roman" w:cs="Times New Roman"/>
          <w:szCs w:val="24"/>
        </w:rPr>
        <w:t>Canvas</w:t>
      </w:r>
      <w:proofErr w:type="spellEnd"/>
      <w:r w:rsidRPr="00AC7D4C">
        <w:rPr>
          <w:rFonts w:eastAsia="Times New Roman" w:cs="Times New Roman"/>
          <w:szCs w:val="24"/>
        </w:rPr>
        <w:t xml:space="preserve"> system. It is your responsibility to read all assigned items beyond the required textbook for the course.</w:t>
      </w:r>
    </w:p>
    <w:p w14:paraId="43D666A6" w14:textId="77777777" w:rsidR="002D552E" w:rsidRDefault="002D552E" w:rsidP="00AC7D4C">
      <w:pPr>
        <w:widowControl w:val="0"/>
        <w:autoSpaceDE w:val="0"/>
        <w:autoSpaceDN w:val="0"/>
        <w:adjustRightInd w:val="0"/>
        <w:spacing w:after="0" w:line="240" w:lineRule="auto"/>
        <w:ind w:left="1440"/>
        <w:rPr>
          <w:rFonts w:eastAsia="Times New Roman" w:cs="Times New Roman"/>
          <w:b/>
          <w:szCs w:val="24"/>
        </w:rPr>
      </w:pPr>
    </w:p>
    <w:p w14:paraId="43D666A8" w14:textId="5A51A7A1" w:rsidR="002D552E" w:rsidRDefault="009F291A" w:rsidP="009F291A">
      <w:pPr>
        <w:widowControl w:val="0"/>
        <w:autoSpaceDE w:val="0"/>
        <w:autoSpaceDN w:val="0"/>
        <w:adjustRightInd w:val="0"/>
        <w:spacing w:after="0" w:line="240" w:lineRule="auto"/>
        <w:rPr>
          <w:rFonts w:eastAsia="Times New Roman" w:cs="Times New Roman"/>
          <w:b/>
          <w:i/>
          <w:szCs w:val="24"/>
        </w:rPr>
      </w:pPr>
      <w:r>
        <w:rPr>
          <w:rFonts w:eastAsia="Times New Roman" w:cs="Times New Roman"/>
          <w:b/>
          <w:szCs w:val="24"/>
        </w:rPr>
        <w:t xml:space="preserve">14. </w:t>
      </w:r>
      <w:r>
        <w:rPr>
          <w:rFonts w:eastAsia="Times New Roman" w:cs="Times New Roman"/>
          <w:b/>
          <w:szCs w:val="24"/>
        </w:rPr>
        <w:tab/>
        <w:t>COURSE</w:t>
      </w:r>
      <w:r w:rsidR="0053394F">
        <w:rPr>
          <w:rFonts w:eastAsia="Times New Roman" w:cs="Times New Roman"/>
          <w:b/>
          <w:szCs w:val="24"/>
        </w:rPr>
        <w:t xml:space="preserve"> OUTLINE:  </w:t>
      </w:r>
      <w:r w:rsidR="0053394F" w:rsidRPr="0053394F">
        <w:rPr>
          <w:rFonts w:eastAsia="Times New Roman" w:cs="Times New Roman"/>
          <w:b/>
          <w:i/>
          <w:szCs w:val="24"/>
        </w:rPr>
        <w:t xml:space="preserve">This outline must be followed per the endorsement of the HSSR 435 </w:t>
      </w:r>
      <w:proofErr w:type="gramStart"/>
      <w:r w:rsidR="0053394F" w:rsidRPr="0053394F">
        <w:rPr>
          <w:rFonts w:eastAsia="Times New Roman" w:cs="Times New Roman"/>
          <w:b/>
          <w:i/>
          <w:szCs w:val="24"/>
        </w:rPr>
        <w:t>A</w:t>
      </w:r>
      <w:proofErr w:type="gramEnd"/>
      <w:r w:rsidR="0053394F" w:rsidRPr="0053394F">
        <w:rPr>
          <w:rFonts w:eastAsia="Times New Roman" w:cs="Times New Roman"/>
          <w:b/>
          <w:i/>
          <w:szCs w:val="24"/>
        </w:rPr>
        <w:t xml:space="preserve"> Program.</w:t>
      </w:r>
    </w:p>
    <w:p w14:paraId="1F9E0679" w14:textId="77777777" w:rsidR="00AC7D4C" w:rsidRDefault="00AC7D4C" w:rsidP="009F291A">
      <w:pPr>
        <w:widowControl w:val="0"/>
        <w:autoSpaceDE w:val="0"/>
        <w:autoSpaceDN w:val="0"/>
        <w:adjustRightInd w:val="0"/>
        <w:spacing w:after="0" w:line="240" w:lineRule="auto"/>
        <w:rPr>
          <w:rFonts w:eastAsia="Times New Roman" w:cs="Times New Roman"/>
          <w:b/>
          <w:i/>
          <w:szCs w:val="24"/>
        </w:rPr>
      </w:pPr>
    </w:p>
    <w:tbl>
      <w:tblPr>
        <w:tblStyle w:val="TableGrid6"/>
        <w:tblW w:w="10975" w:type="dxa"/>
        <w:tblLayout w:type="fixed"/>
        <w:tblLook w:val="04A0" w:firstRow="1" w:lastRow="0" w:firstColumn="1" w:lastColumn="0" w:noHBand="0" w:noVBand="1"/>
      </w:tblPr>
      <w:tblGrid>
        <w:gridCol w:w="1513"/>
        <w:gridCol w:w="5142"/>
        <w:gridCol w:w="1530"/>
        <w:gridCol w:w="1170"/>
        <w:gridCol w:w="1620"/>
      </w:tblGrid>
      <w:tr w:rsidR="005C6416" w:rsidRPr="005C6416" w14:paraId="0A6D2463" w14:textId="77777777" w:rsidTr="00517412">
        <w:tc>
          <w:tcPr>
            <w:tcW w:w="10975" w:type="dxa"/>
            <w:gridSpan w:val="5"/>
          </w:tcPr>
          <w:p w14:paraId="379C837D" w14:textId="77777777" w:rsidR="005C6416" w:rsidRPr="005C6416" w:rsidRDefault="005C6416" w:rsidP="005C6416">
            <w:pPr>
              <w:widowControl w:val="0"/>
              <w:autoSpaceDE w:val="0"/>
              <w:autoSpaceDN w:val="0"/>
              <w:adjustRightInd w:val="0"/>
              <w:spacing w:after="0" w:line="240" w:lineRule="auto"/>
              <w:rPr>
                <w:rFonts w:eastAsia="Times New Roman" w:cs="Times New Roman"/>
                <w:b/>
                <w:szCs w:val="24"/>
              </w:rPr>
            </w:pPr>
            <w:r w:rsidRPr="005C6416">
              <w:rPr>
                <w:rFonts w:eastAsia="Times New Roman" w:cs="Times New Roman"/>
                <w:b/>
                <w:szCs w:val="24"/>
              </w:rPr>
              <w:t>HSSR 1135 Affective Education and Group Process OCDP Board Content Hours</w:t>
            </w:r>
          </w:p>
        </w:tc>
      </w:tr>
      <w:tr w:rsidR="005C6416" w:rsidRPr="005C6416" w14:paraId="58AB83E5" w14:textId="77777777" w:rsidTr="00517412">
        <w:tc>
          <w:tcPr>
            <w:tcW w:w="1513" w:type="dxa"/>
          </w:tcPr>
          <w:p w14:paraId="18199281" w14:textId="47F018D4" w:rsidR="005C6416" w:rsidRPr="005C6416" w:rsidRDefault="005C6416" w:rsidP="005C6416">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Week </w:t>
            </w:r>
          </w:p>
          <w:p w14:paraId="28161C9B" w14:textId="77777777" w:rsidR="005C6416" w:rsidRPr="005C6416" w:rsidRDefault="005C6416" w:rsidP="005C6416">
            <w:pPr>
              <w:spacing w:after="0" w:line="240" w:lineRule="auto"/>
              <w:rPr>
                <w:rFonts w:eastAsia="Calibri" w:cs="Times New Roman"/>
                <w:b/>
                <w:szCs w:val="24"/>
              </w:rPr>
            </w:pPr>
            <w:r w:rsidRPr="005C6416">
              <w:rPr>
                <w:rFonts w:eastAsia="Calibri" w:cs="Times New Roman"/>
                <w:b/>
                <w:szCs w:val="24"/>
              </w:rPr>
              <w:t xml:space="preserve"> </w:t>
            </w:r>
          </w:p>
        </w:tc>
        <w:tc>
          <w:tcPr>
            <w:tcW w:w="5142" w:type="dxa"/>
          </w:tcPr>
          <w:p w14:paraId="7354338F" w14:textId="77777777" w:rsidR="005C6416" w:rsidRPr="005C6416" w:rsidRDefault="005C6416" w:rsidP="005C6416">
            <w:pPr>
              <w:spacing w:after="0" w:line="240" w:lineRule="auto"/>
              <w:rPr>
                <w:rFonts w:eastAsia="Calibri" w:cs="Times New Roman"/>
                <w:b/>
                <w:szCs w:val="24"/>
              </w:rPr>
            </w:pPr>
            <w:r w:rsidRPr="005C6416">
              <w:rPr>
                <w:rFonts w:eastAsia="Calibri" w:cs="Times New Roman"/>
                <w:b/>
                <w:szCs w:val="24"/>
              </w:rPr>
              <w:t>Lecture and Class Discussion</w:t>
            </w:r>
          </w:p>
        </w:tc>
        <w:tc>
          <w:tcPr>
            <w:tcW w:w="1530" w:type="dxa"/>
          </w:tcPr>
          <w:p w14:paraId="004AD935" w14:textId="77777777" w:rsidR="005C6416" w:rsidRPr="005C6416" w:rsidRDefault="005C6416" w:rsidP="005C6416">
            <w:pPr>
              <w:spacing w:after="0" w:line="240" w:lineRule="auto"/>
              <w:rPr>
                <w:rFonts w:eastAsia="Calibri" w:cs="Times New Roman"/>
                <w:b/>
                <w:szCs w:val="24"/>
              </w:rPr>
            </w:pPr>
            <w:r w:rsidRPr="005C6416">
              <w:rPr>
                <w:rFonts w:eastAsia="Calibri" w:cs="Times New Roman"/>
                <w:b/>
                <w:szCs w:val="24"/>
              </w:rPr>
              <w:t>Assessment/Assignment</w:t>
            </w:r>
          </w:p>
        </w:tc>
        <w:tc>
          <w:tcPr>
            <w:tcW w:w="1170" w:type="dxa"/>
          </w:tcPr>
          <w:p w14:paraId="527B7B3A" w14:textId="77777777" w:rsidR="005C6416" w:rsidRPr="005C6416" w:rsidRDefault="005C6416" w:rsidP="005C6416">
            <w:pPr>
              <w:spacing w:after="0" w:line="240" w:lineRule="auto"/>
              <w:rPr>
                <w:rFonts w:eastAsia="Calibri" w:cs="Times New Roman"/>
                <w:b/>
                <w:szCs w:val="24"/>
              </w:rPr>
            </w:pPr>
            <w:r w:rsidRPr="005C6416">
              <w:rPr>
                <w:rFonts w:eastAsia="Calibri" w:cs="Times New Roman"/>
                <w:b/>
                <w:szCs w:val="24"/>
              </w:rPr>
              <w:t>Student Learning Outcome</w:t>
            </w:r>
          </w:p>
        </w:tc>
        <w:tc>
          <w:tcPr>
            <w:tcW w:w="1620" w:type="dxa"/>
          </w:tcPr>
          <w:p w14:paraId="66334A05" w14:textId="77777777" w:rsidR="005C6416" w:rsidRPr="005C6416" w:rsidRDefault="005C6416" w:rsidP="005C6416">
            <w:pPr>
              <w:spacing w:after="0" w:line="240" w:lineRule="auto"/>
              <w:rPr>
                <w:rFonts w:eastAsia="Calibri" w:cs="Times New Roman"/>
                <w:b/>
                <w:szCs w:val="24"/>
              </w:rPr>
            </w:pPr>
            <w:r w:rsidRPr="005C6416">
              <w:rPr>
                <w:rFonts w:eastAsia="Times New Roman" w:cs="Times New Roman"/>
                <w:b/>
                <w:szCs w:val="24"/>
              </w:rPr>
              <w:t>OCDP Board Educational Hours</w:t>
            </w:r>
            <w:r w:rsidRPr="005C6416">
              <w:rPr>
                <w:rFonts w:eastAsia="Calibri" w:cs="Times New Roman"/>
                <w:b/>
                <w:szCs w:val="24"/>
              </w:rPr>
              <w:t xml:space="preserve"> </w:t>
            </w:r>
          </w:p>
        </w:tc>
      </w:tr>
      <w:tr w:rsidR="005C6416" w:rsidRPr="005C6416" w14:paraId="31D347A9" w14:textId="77777777" w:rsidTr="00517412">
        <w:tc>
          <w:tcPr>
            <w:tcW w:w="1513" w:type="dxa"/>
          </w:tcPr>
          <w:p w14:paraId="46EFDF7A" w14:textId="77777777" w:rsidR="005C6416" w:rsidRPr="005C6416" w:rsidRDefault="005C6416" w:rsidP="005C6416">
            <w:pPr>
              <w:spacing w:after="0" w:line="240" w:lineRule="auto"/>
              <w:rPr>
                <w:rFonts w:eastAsia="Calibri" w:cs="Times New Roman"/>
                <w:b/>
                <w:szCs w:val="24"/>
              </w:rPr>
            </w:pPr>
            <w:r w:rsidRPr="005C6416">
              <w:rPr>
                <w:rFonts w:eastAsia="Calibri" w:cs="Times New Roman"/>
                <w:b/>
                <w:szCs w:val="24"/>
              </w:rPr>
              <w:t>Week One</w:t>
            </w:r>
          </w:p>
          <w:p w14:paraId="7B5D2BC0" w14:textId="77777777" w:rsidR="005C6416" w:rsidRPr="005C6416" w:rsidRDefault="005C6416" w:rsidP="005C6416">
            <w:pPr>
              <w:spacing w:after="0" w:line="240" w:lineRule="auto"/>
              <w:rPr>
                <w:rFonts w:eastAsia="Calibri" w:cs="Times New Roman"/>
                <w:b/>
                <w:szCs w:val="24"/>
              </w:rPr>
            </w:pPr>
          </w:p>
          <w:p w14:paraId="40645C30" w14:textId="77777777" w:rsidR="005C6416" w:rsidRPr="005C6416" w:rsidRDefault="005C6416" w:rsidP="005C6416">
            <w:pPr>
              <w:spacing w:after="0" w:line="240" w:lineRule="auto"/>
              <w:rPr>
                <w:rFonts w:eastAsia="Calibri" w:cs="Times New Roman"/>
                <w:b/>
                <w:szCs w:val="24"/>
              </w:rPr>
            </w:pPr>
          </w:p>
          <w:p w14:paraId="65316597" w14:textId="77777777" w:rsidR="005C6416" w:rsidRPr="005C6416" w:rsidRDefault="005C6416" w:rsidP="005C6416">
            <w:pPr>
              <w:spacing w:after="0" w:line="240" w:lineRule="auto"/>
              <w:rPr>
                <w:rFonts w:eastAsia="Calibri" w:cs="Times New Roman"/>
                <w:b/>
                <w:szCs w:val="24"/>
              </w:rPr>
            </w:pPr>
          </w:p>
          <w:p w14:paraId="33134EFD" w14:textId="77777777" w:rsidR="005C6416" w:rsidRPr="005C6416" w:rsidRDefault="005C6416" w:rsidP="005C6416">
            <w:pPr>
              <w:spacing w:after="0" w:line="240" w:lineRule="auto"/>
              <w:rPr>
                <w:rFonts w:eastAsia="Calibri" w:cs="Times New Roman"/>
                <w:b/>
                <w:szCs w:val="24"/>
              </w:rPr>
            </w:pPr>
          </w:p>
        </w:tc>
        <w:tc>
          <w:tcPr>
            <w:tcW w:w="5142" w:type="dxa"/>
          </w:tcPr>
          <w:p w14:paraId="06CA006D" w14:textId="60F568C3"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t xml:space="preserve">Distribute and review </w:t>
            </w:r>
            <w:r>
              <w:rPr>
                <w:rFonts w:eastAsia="Calibri" w:cs="Times New Roman"/>
                <w:bCs/>
                <w:szCs w:val="24"/>
              </w:rPr>
              <w:t xml:space="preserve">the </w:t>
            </w:r>
            <w:r w:rsidRPr="005C6416">
              <w:rPr>
                <w:rFonts w:eastAsia="Calibri" w:cs="Times New Roman"/>
                <w:bCs/>
                <w:szCs w:val="24"/>
              </w:rPr>
              <w:t>syllabus. Discuss expectations for the class.</w:t>
            </w:r>
          </w:p>
          <w:p w14:paraId="0E7F1823" w14:textId="5592E656" w:rsidR="005C6416" w:rsidRPr="005C6416" w:rsidRDefault="005C6416" w:rsidP="005C6416">
            <w:pPr>
              <w:spacing w:after="0" w:line="240" w:lineRule="auto"/>
              <w:rPr>
                <w:rFonts w:eastAsia="Calibri" w:cs="Times New Roman"/>
                <w:bCs/>
                <w:szCs w:val="24"/>
              </w:rPr>
            </w:pPr>
            <w:r>
              <w:rPr>
                <w:rFonts w:eastAsia="Calibri" w:cs="Times New Roman"/>
                <w:bCs/>
                <w:szCs w:val="24"/>
              </w:rPr>
              <w:t>The r</w:t>
            </w:r>
            <w:r w:rsidRPr="005C6416">
              <w:rPr>
                <w:rFonts w:eastAsia="Calibri" w:cs="Times New Roman"/>
                <w:bCs/>
                <w:szCs w:val="24"/>
              </w:rPr>
              <w:t>ationale for</w:t>
            </w:r>
            <w:r>
              <w:rPr>
                <w:rFonts w:eastAsia="Calibri" w:cs="Times New Roman"/>
                <w:bCs/>
                <w:szCs w:val="24"/>
              </w:rPr>
              <w:t xml:space="preserve"> the</w:t>
            </w:r>
            <w:r w:rsidRPr="005C6416">
              <w:rPr>
                <w:rFonts w:eastAsia="Calibri" w:cs="Times New Roman"/>
                <w:bCs/>
                <w:szCs w:val="24"/>
              </w:rPr>
              <w:t xml:space="preserve"> use of group interventions</w:t>
            </w:r>
          </w:p>
          <w:p w14:paraId="3CCDB595" w14:textId="77777777"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t>Types of groups in generalist and chemical dependency settings</w:t>
            </w:r>
          </w:p>
          <w:p w14:paraId="3ABBD7D1" w14:textId="77777777"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t>Multicultural Perspective</w:t>
            </w:r>
          </w:p>
          <w:p w14:paraId="535339BA" w14:textId="77777777"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t>Individual diversity and the group process</w:t>
            </w:r>
          </w:p>
          <w:p w14:paraId="3ADA7561" w14:textId="77777777"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t>Values imposition</w:t>
            </w:r>
          </w:p>
          <w:p w14:paraId="69D5D7C9" w14:textId="77777777" w:rsidR="005C6416" w:rsidRPr="005C6416" w:rsidRDefault="005C6416" w:rsidP="005C6416">
            <w:pPr>
              <w:spacing w:after="0" w:line="240" w:lineRule="auto"/>
              <w:rPr>
                <w:rFonts w:eastAsia="Calibri" w:cs="Times New Roman"/>
                <w:b/>
                <w:szCs w:val="24"/>
              </w:rPr>
            </w:pPr>
            <w:r w:rsidRPr="005C6416">
              <w:rPr>
                <w:rFonts w:eastAsia="Calibri" w:cs="Times New Roman"/>
                <w:bCs/>
                <w:szCs w:val="24"/>
              </w:rPr>
              <w:t>Modeling for group members</w:t>
            </w:r>
          </w:p>
        </w:tc>
        <w:tc>
          <w:tcPr>
            <w:tcW w:w="1530" w:type="dxa"/>
          </w:tcPr>
          <w:p w14:paraId="4BC43A26" w14:textId="77777777"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t>Discussion Due – Introductions</w:t>
            </w:r>
          </w:p>
          <w:p w14:paraId="41F78E82" w14:textId="77777777" w:rsidR="005C6416" w:rsidRPr="005C6416" w:rsidRDefault="005C6416" w:rsidP="005C6416">
            <w:pPr>
              <w:spacing w:after="0" w:line="240" w:lineRule="auto"/>
              <w:rPr>
                <w:rFonts w:eastAsia="Calibri" w:cs="Times New Roman"/>
                <w:bCs/>
                <w:szCs w:val="24"/>
              </w:rPr>
            </w:pPr>
          </w:p>
          <w:p w14:paraId="5122EEBD" w14:textId="77777777" w:rsidR="005C6416" w:rsidRPr="005C6416" w:rsidRDefault="005C6416" w:rsidP="005C6416">
            <w:pPr>
              <w:spacing w:after="0" w:line="240" w:lineRule="auto"/>
              <w:rPr>
                <w:rFonts w:eastAsia="Calibri" w:cs="Times New Roman"/>
                <w:b/>
                <w:szCs w:val="24"/>
              </w:rPr>
            </w:pPr>
            <w:r w:rsidRPr="005C6416">
              <w:rPr>
                <w:rFonts w:eastAsia="Calibri" w:cs="Times New Roman"/>
                <w:bCs/>
                <w:szCs w:val="24"/>
              </w:rPr>
              <w:t>Textbook One:  Chapter 1</w:t>
            </w:r>
          </w:p>
        </w:tc>
        <w:tc>
          <w:tcPr>
            <w:tcW w:w="1170" w:type="dxa"/>
          </w:tcPr>
          <w:p w14:paraId="442D9683" w14:textId="77777777" w:rsidR="005C6416" w:rsidRPr="005C6416" w:rsidRDefault="005C6416" w:rsidP="005C6416">
            <w:pPr>
              <w:spacing w:after="0" w:line="240" w:lineRule="auto"/>
              <w:rPr>
                <w:rFonts w:eastAsia="Calibri" w:cs="Times New Roman"/>
                <w:szCs w:val="24"/>
              </w:rPr>
            </w:pPr>
            <w:r w:rsidRPr="005C6416">
              <w:rPr>
                <w:rFonts w:eastAsia="Calibri" w:cs="Times New Roman"/>
                <w:bCs/>
                <w:szCs w:val="24"/>
              </w:rPr>
              <w:t>1-7</w:t>
            </w:r>
          </w:p>
        </w:tc>
        <w:tc>
          <w:tcPr>
            <w:tcW w:w="1620" w:type="dxa"/>
          </w:tcPr>
          <w:p w14:paraId="23F3EEDE" w14:textId="77777777" w:rsidR="005C6416" w:rsidRPr="005C6416" w:rsidRDefault="005C6416" w:rsidP="005C6416">
            <w:pPr>
              <w:spacing w:after="0" w:line="240" w:lineRule="auto"/>
              <w:rPr>
                <w:rFonts w:eastAsia="Calibri" w:cs="Times New Roman"/>
                <w:b/>
                <w:bCs/>
                <w:szCs w:val="24"/>
              </w:rPr>
            </w:pPr>
            <w:r w:rsidRPr="005C6416">
              <w:rPr>
                <w:rFonts w:eastAsia="Calibri" w:cs="Times New Roman"/>
                <w:b/>
                <w:bCs/>
                <w:szCs w:val="24"/>
              </w:rPr>
              <w:t>C3 -2 hours</w:t>
            </w:r>
          </w:p>
          <w:p w14:paraId="601F74DE" w14:textId="77777777" w:rsidR="005C6416" w:rsidRPr="005C6416" w:rsidRDefault="005C6416" w:rsidP="005C6416">
            <w:pPr>
              <w:spacing w:after="0" w:line="240" w:lineRule="auto"/>
              <w:rPr>
                <w:rFonts w:eastAsia="Calibri" w:cs="Times New Roman"/>
                <w:b/>
                <w:bCs/>
                <w:szCs w:val="24"/>
              </w:rPr>
            </w:pPr>
            <w:r w:rsidRPr="005C6416">
              <w:rPr>
                <w:rFonts w:eastAsia="Calibri" w:cs="Times New Roman"/>
                <w:b/>
                <w:bCs/>
                <w:szCs w:val="24"/>
              </w:rPr>
              <w:t>C9 – 1 hour</w:t>
            </w:r>
          </w:p>
        </w:tc>
      </w:tr>
      <w:tr w:rsidR="005C6416" w:rsidRPr="005C6416" w14:paraId="77129F02" w14:textId="77777777" w:rsidTr="00517412">
        <w:tc>
          <w:tcPr>
            <w:tcW w:w="1513" w:type="dxa"/>
          </w:tcPr>
          <w:p w14:paraId="1170DE29" w14:textId="77777777" w:rsidR="005C6416" w:rsidRPr="005C6416" w:rsidRDefault="005C6416" w:rsidP="005C6416">
            <w:pPr>
              <w:spacing w:after="0" w:line="240" w:lineRule="auto"/>
              <w:rPr>
                <w:rFonts w:eastAsia="Calibri" w:cs="Times New Roman"/>
                <w:b/>
                <w:szCs w:val="24"/>
              </w:rPr>
            </w:pPr>
            <w:r w:rsidRPr="005C6416">
              <w:rPr>
                <w:rFonts w:eastAsia="Calibri" w:cs="Times New Roman"/>
                <w:b/>
                <w:szCs w:val="24"/>
              </w:rPr>
              <w:t>Week Two</w:t>
            </w:r>
          </w:p>
        </w:tc>
        <w:tc>
          <w:tcPr>
            <w:tcW w:w="5142" w:type="dxa"/>
          </w:tcPr>
          <w:p w14:paraId="3207947A" w14:textId="77777777"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t>Group Leadership Skills</w:t>
            </w:r>
          </w:p>
          <w:p w14:paraId="67D7CE08" w14:textId="77777777"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t xml:space="preserve">Co-Leadership Models </w:t>
            </w:r>
          </w:p>
          <w:p w14:paraId="5D07EE35" w14:textId="77777777"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t>Evidence-based Group Counseling</w:t>
            </w:r>
          </w:p>
          <w:p w14:paraId="144A5746" w14:textId="77777777"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t>Increasing demand for group facilitation skills in chemical dependency and generalist settings</w:t>
            </w:r>
          </w:p>
          <w:p w14:paraId="0302E11D" w14:textId="77777777"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t>Applying the concepts of group dynamics in chemical dependency settings</w:t>
            </w:r>
          </w:p>
          <w:p w14:paraId="2082D05B" w14:textId="77777777" w:rsidR="005C6416" w:rsidRPr="005C6416" w:rsidRDefault="005C6416" w:rsidP="005C6416">
            <w:pPr>
              <w:spacing w:after="0" w:line="240" w:lineRule="auto"/>
              <w:rPr>
                <w:rFonts w:eastAsia="Calibri" w:cs="Times New Roman"/>
                <w:bCs/>
                <w:szCs w:val="24"/>
              </w:rPr>
            </w:pPr>
          </w:p>
          <w:p w14:paraId="557FFD17" w14:textId="77777777"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t>Ethical Issues in Group Counseling</w:t>
            </w:r>
          </w:p>
          <w:p w14:paraId="2A1D3785" w14:textId="77777777"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t>Group Membership</w:t>
            </w:r>
          </w:p>
          <w:p w14:paraId="3DE7ACD4" w14:textId="77777777"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t>Involuntary Clients</w:t>
            </w:r>
          </w:p>
          <w:p w14:paraId="7BDE0DBD" w14:textId="77777777"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t>Informed Consent</w:t>
            </w:r>
          </w:p>
          <w:p w14:paraId="10C20BDE" w14:textId="77777777"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t>Confidentiality</w:t>
            </w:r>
          </w:p>
          <w:p w14:paraId="7F4DEF07" w14:textId="7F9B65AD"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t xml:space="preserve">Code of Ethics for AOD Counselors versus </w:t>
            </w:r>
            <w:r>
              <w:rPr>
                <w:rFonts w:eastAsia="Calibri" w:cs="Times New Roman"/>
                <w:bCs/>
                <w:szCs w:val="24"/>
              </w:rPr>
              <w:t>an</w:t>
            </w:r>
            <w:r w:rsidRPr="005C6416">
              <w:rPr>
                <w:rFonts w:eastAsia="Calibri" w:cs="Times New Roman"/>
                <w:bCs/>
                <w:szCs w:val="24"/>
              </w:rPr>
              <w:t>other licensure</w:t>
            </w:r>
          </w:p>
          <w:p w14:paraId="6BD7E643" w14:textId="77777777"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t>Ethics versus Law</w:t>
            </w:r>
          </w:p>
          <w:p w14:paraId="54A988F5" w14:textId="77777777"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t>Conflict with personal values</w:t>
            </w:r>
          </w:p>
          <w:p w14:paraId="06F7F925" w14:textId="77777777"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t>Competence in Group Facilitation</w:t>
            </w:r>
          </w:p>
          <w:p w14:paraId="721DC79F" w14:textId="77777777"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lastRenderedPageBreak/>
              <w:t>Role Clarification and boundaries</w:t>
            </w:r>
          </w:p>
        </w:tc>
        <w:tc>
          <w:tcPr>
            <w:tcW w:w="1530" w:type="dxa"/>
          </w:tcPr>
          <w:p w14:paraId="7B800E07" w14:textId="77777777"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lastRenderedPageBreak/>
              <w:t xml:space="preserve">Discussion due on Textbook One: Chapters 2 </w:t>
            </w:r>
          </w:p>
          <w:p w14:paraId="7AA718B4" w14:textId="77777777" w:rsidR="005C6416" w:rsidRPr="005C6416" w:rsidRDefault="005C6416" w:rsidP="005C6416">
            <w:pPr>
              <w:spacing w:after="0" w:line="240" w:lineRule="auto"/>
              <w:rPr>
                <w:rFonts w:eastAsia="Calibri" w:cs="Times New Roman"/>
                <w:bCs/>
                <w:szCs w:val="24"/>
              </w:rPr>
            </w:pPr>
          </w:p>
          <w:p w14:paraId="776B9C76" w14:textId="77777777" w:rsidR="005C6416" w:rsidRPr="005C6416" w:rsidRDefault="005C6416" w:rsidP="005C6416">
            <w:pPr>
              <w:spacing w:after="0" w:line="240" w:lineRule="auto"/>
              <w:rPr>
                <w:rFonts w:eastAsia="Calibri" w:cs="Times New Roman"/>
                <w:bCs/>
                <w:szCs w:val="24"/>
              </w:rPr>
            </w:pPr>
          </w:p>
          <w:p w14:paraId="765E4A6F" w14:textId="77777777" w:rsidR="005C6416" w:rsidRPr="005C6416" w:rsidRDefault="005C6416" w:rsidP="005C6416">
            <w:pPr>
              <w:spacing w:after="0" w:line="240" w:lineRule="auto"/>
              <w:rPr>
                <w:rFonts w:eastAsia="Calibri" w:cs="Times New Roman"/>
                <w:bCs/>
                <w:szCs w:val="24"/>
              </w:rPr>
            </w:pPr>
          </w:p>
          <w:p w14:paraId="1A5A7000" w14:textId="77777777" w:rsidR="005C6416" w:rsidRPr="005C6416" w:rsidRDefault="005C6416" w:rsidP="005C6416">
            <w:pPr>
              <w:spacing w:after="0" w:line="240" w:lineRule="auto"/>
              <w:rPr>
                <w:rFonts w:eastAsia="Calibri" w:cs="Times New Roman"/>
                <w:b/>
                <w:szCs w:val="24"/>
              </w:rPr>
            </w:pPr>
            <w:r w:rsidRPr="005C6416">
              <w:rPr>
                <w:rFonts w:eastAsia="Calibri" w:cs="Times New Roman"/>
                <w:szCs w:val="24"/>
              </w:rPr>
              <w:t>Discussion due on Textbook One: Chapter 3</w:t>
            </w:r>
          </w:p>
        </w:tc>
        <w:tc>
          <w:tcPr>
            <w:tcW w:w="1170" w:type="dxa"/>
          </w:tcPr>
          <w:p w14:paraId="1A87643A" w14:textId="77777777" w:rsidR="005C6416" w:rsidRPr="005C6416" w:rsidRDefault="005C6416" w:rsidP="005C6416">
            <w:pPr>
              <w:spacing w:after="0" w:line="240" w:lineRule="auto"/>
              <w:rPr>
                <w:rFonts w:eastAsia="Calibri" w:cs="Times New Roman"/>
                <w:szCs w:val="24"/>
              </w:rPr>
            </w:pPr>
            <w:r w:rsidRPr="005C6416">
              <w:rPr>
                <w:rFonts w:eastAsia="Calibri" w:cs="Times New Roman"/>
                <w:bCs/>
                <w:szCs w:val="24"/>
              </w:rPr>
              <w:t>1, 2, 3, 4, 6</w:t>
            </w:r>
          </w:p>
        </w:tc>
        <w:tc>
          <w:tcPr>
            <w:tcW w:w="1620" w:type="dxa"/>
          </w:tcPr>
          <w:p w14:paraId="571CCFB3" w14:textId="77777777" w:rsidR="005C6416" w:rsidRPr="005C6416" w:rsidRDefault="005C6416" w:rsidP="005C6416">
            <w:pPr>
              <w:spacing w:after="0" w:line="240" w:lineRule="auto"/>
              <w:rPr>
                <w:rFonts w:eastAsia="Calibri" w:cs="Times New Roman"/>
                <w:b/>
                <w:szCs w:val="24"/>
              </w:rPr>
            </w:pPr>
            <w:r w:rsidRPr="005C6416">
              <w:rPr>
                <w:rFonts w:eastAsia="Calibri" w:cs="Times New Roman"/>
                <w:b/>
                <w:szCs w:val="24"/>
              </w:rPr>
              <w:t>C3 – 1 hour</w:t>
            </w:r>
          </w:p>
          <w:p w14:paraId="0758DC93" w14:textId="77777777" w:rsidR="005C6416" w:rsidRPr="005C6416" w:rsidRDefault="005C6416" w:rsidP="005C6416">
            <w:pPr>
              <w:spacing w:after="0" w:line="240" w:lineRule="auto"/>
              <w:rPr>
                <w:rFonts w:eastAsia="Calibri" w:cs="Times New Roman"/>
                <w:b/>
                <w:szCs w:val="24"/>
              </w:rPr>
            </w:pPr>
            <w:r w:rsidRPr="005C6416">
              <w:rPr>
                <w:rFonts w:eastAsia="Calibri" w:cs="Times New Roman"/>
                <w:b/>
                <w:szCs w:val="24"/>
              </w:rPr>
              <w:t>C9 – 2  hours</w:t>
            </w:r>
          </w:p>
        </w:tc>
      </w:tr>
      <w:tr w:rsidR="005C6416" w:rsidRPr="005C6416" w14:paraId="1C3ADD6C" w14:textId="77777777" w:rsidTr="00517412">
        <w:tc>
          <w:tcPr>
            <w:tcW w:w="1513" w:type="dxa"/>
          </w:tcPr>
          <w:p w14:paraId="206B04FE" w14:textId="77777777" w:rsidR="005C6416" w:rsidRPr="005C6416" w:rsidRDefault="005C6416" w:rsidP="005C6416">
            <w:pPr>
              <w:spacing w:after="0" w:line="240" w:lineRule="auto"/>
              <w:rPr>
                <w:rFonts w:eastAsia="Calibri" w:cs="Times New Roman"/>
                <w:b/>
                <w:szCs w:val="24"/>
              </w:rPr>
            </w:pPr>
            <w:r w:rsidRPr="005C6416">
              <w:rPr>
                <w:rFonts w:eastAsia="Calibri" w:cs="Times New Roman"/>
                <w:b/>
                <w:szCs w:val="24"/>
              </w:rPr>
              <w:t>Week Three</w:t>
            </w:r>
          </w:p>
        </w:tc>
        <w:tc>
          <w:tcPr>
            <w:tcW w:w="5142" w:type="dxa"/>
          </w:tcPr>
          <w:p w14:paraId="44AB4217" w14:textId="77777777"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t>Group Process – Stages of Development: form, storm, norm, perform, and adjourn</w:t>
            </w:r>
          </w:p>
          <w:p w14:paraId="79134092" w14:textId="77777777"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t>Needs assessment and group proposal</w:t>
            </w:r>
          </w:p>
          <w:p w14:paraId="72A12788" w14:textId="77777777"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t>Screening group members</w:t>
            </w:r>
          </w:p>
          <w:p w14:paraId="2B768E69" w14:textId="77777777"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t>Preparing individuals for group membership</w:t>
            </w:r>
          </w:p>
          <w:p w14:paraId="7E420B50" w14:textId="77777777"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t>Pros and cons of group interventions</w:t>
            </w:r>
          </w:p>
          <w:p w14:paraId="46B8EC9B" w14:textId="77777777"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t>Homogenous and heterogeneous groups</w:t>
            </w:r>
          </w:p>
          <w:p w14:paraId="3F59C98E" w14:textId="77777777"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t>Billable units and documentation requirements</w:t>
            </w:r>
          </w:p>
          <w:p w14:paraId="72961EDB" w14:textId="77777777"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t>Participation and facilitation in the practice setting – Identify feelings</w:t>
            </w:r>
          </w:p>
        </w:tc>
        <w:tc>
          <w:tcPr>
            <w:tcW w:w="1530" w:type="dxa"/>
          </w:tcPr>
          <w:p w14:paraId="042AA256" w14:textId="77777777"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t>Discussion on Textbook One:  Chapter 5</w:t>
            </w:r>
          </w:p>
          <w:p w14:paraId="72A26A92" w14:textId="77777777"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t>Journal Entry due on Textbook Two: Preface, Introduction, &amp; Chapter 1</w:t>
            </w:r>
          </w:p>
        </w:tc>
        <w:tc>
          <w:tcPr>
            <w:tcW w:w="1170" w:type="dxa"/>
          </w:tcPr>
          <w:p w14:paraId="5BDF5F1E" w14:textId="77777777" w:rsidR="005C6416" w:rsidRPr="005C6416" w:rsidRDefault="005C6416" w:rsidP="005C6416">
            <w:pPr>
              <w:spacing w:after="0" w:line="240" w:lineRule="auto"/>
              <w:rPr>
                <w:rFonts w:eastAsia="Calibri" w:cs="Times New Roman"/>
                <w:szCs w:val="24"/>
              </w:rPr>
            </w:pPr>
            <w:r w:rsidRPr="005C6416">
              <w:rPr>
                <w:rFonts w:eastAsia="Calibri" w:cs="Times New Roman"/>
                <w:bCs/>
                <w:szCs w:val="24"/>
              </w:rPr>
              <w:t>2, 3, 4, 6</w:t>
            </w:r>
          </w:p>
        </w:tc>
        <w:tc>
          <w:tcPr>
            <w:tcW w:w="1620" w:type="dxa"/>
          </w:tcPr>
          <w:p w14:paraId="2350FA4F" w14:textId="77777777" w:rsidR="005C6416" w:rsidRPr="005C6416" w:rsidRDefault="005C6416" w:rsidP="005C6416">
            <w:pPr>
              <w:spacing w:after="0" w:line="240" w:lineRule="auto"/>
              <w:rPr>
                <w:rFonts w:eastAsia="Calibri" w:cs="Times New Roman"/>
                <w:b/>
                <w:bCs/>
                <w:szCs w:val="24"/>
              </w:rPr>
            </w:pPr>
            <w:r w:rsidRPr="005C6416">
              <w:rPr>
                <w:rFonts w:eastAsia="Calibri" w:cs="Times New Roman"/>
                <w:b/>
                <w:bCs/>
                <w:szCs w:val="24"/>
              </w:rPr>
              <w:t>C3 – 1 hour</w:t>
            </w:r>
          </w:p>
          <w:p w14:paraId="749F7E90" w14:textId="77777777" w:rsidR="005C6416" w:rsidRPr="005C6416" w:rsidRDefault="005C6416" w:rsidP="005C6416">
            <w:pPr>
              <w:spacing w:after="0" w:line="240" w:lineRule="auto"/>
              <w:rPr>
                <w:rFonts w:eastAsia="Calibri" w:cs="Times New Roman"/>
                <w:b/>
                <w:bCs/>
                <w:szCs w:val="24"/>
              </w:rPr>
            </w:pPr>
            <w:r w:rsidRPr="005C6416">
              <w:rPr>
                <w:rFonts w:eastAsia="Calibri" w:cs="Times New Roman"/>
                <w:b/>
                <w:bCs/>
                <w:szCs w:val="24"/>
              </w:rPr>
              <w:t>C4 – 1 hour</w:t>
            </w:r>
          </w:p>
          <w:p w14:paraId="25C760A9" w14:textId="77777777" w:rsidR="005C6416" w:rsidRPr="005C6416" w:rsidRDefault="005C6416" w:rsidP="005C6416">
            <w:pPr>
              <w:spacing w:after="0" w:line="240" w:lineRule="auto"/>
              <w:rPr>
                <w:rFonts w:eastAsia="Calibri" w:cs="Times New Roman"/>
                <w:b/>
                <w:bCs/>
                <w:szCs w:val="24"/>
              </w:rPr>
            </w:pPr>
            <w:r w:rsidRPr="005C6416">
              <w:rPr>
                <w:rFonts w:eastAsia="Calibri" w:cs="Times New Roman"/>
                <w:b/>
                <w:bCs/>
                <w:szCs w:val="24"/>
              </w:rPr>
              <w:t>C8 – 1 hour</w:t>
            </w:r>
          </w:p>
          <w:p w14:paraId="6CD40118" w14:textId="77777777" w:rsidR="005C6416" w:rsidRPr="005C6416" w:rsidRDefault="005C6416" w:rsidP="005C6416">
            <w:pPr>
              <w:spacing w:after="0" w:line="240" w:lineRule="auto"/>
              <w:rPr>
                <w:rFonts w:eastAsia="Calibri" w:cs="Times New Roman"/>
                <w:b/>
                <w:szCs w:val="24"/>
              </w:rPr>
            </w:pPr>
          </w:p>
        </w:tc>
      </w:tr>
      <w:tr w:rsidR="005C6416" w:rsidRPr="005C6416" w14:paraId="7E7B7862" w14:textId="77777777" w:rsidTr="00517412">
        <w:tc>
          <w:tcPr>
            <w:tcW w:w="1513" w:type="dxa"/>
          </w:tcPr>
          <w:p w14:paraId="194D3AB3" w14:textId="77777777" w:rsidR="005C6416" w:rsidRPr="005C6416" w:rsidRDefault="005C6416" w:rsidP="005C6416">
            <w:pPr>
              <w:spacing w:after="0" w:line="240" w:lineRule="auto"/>
              <w:rPr>
                <w:rFonts w:eastAsia="Calibri" w:cs="Times New Roman"/>
                <w:b/>
                <w:szCs w:val="24"/>
              </w:rPr>
            </w:pPr>
            <w:r w:rsidRPr="005C6416">
              <w:rPr>
                <w:rFonts w:eastAsia="Calibri" w:cs="Times New Roman"/>
                <w:b/>
                <w:szCs w:val="24"/>
              </w:rPr>
              <w:t>Week Four</w:t>
            </w:r>
          </w:p>
        </w:tc>
        <w:tc>
          <w:tcPr>
            <w:tcW w:w="5142" w:type="dxa"/>
          </w:tcPr>
          <w:p w14:paraId="42D19CED" w14:textId="77777777"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t>Dynamics of groups in the early stages – fear, expectations, trust</w:t>
            </w:r>
          </w:p>
          <w:p w14:paraId="7E7DF6E7" w14:textId="77777777"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t>Cultural diversity and the impact on group formation – group members and the counselor</w:t>
            </w:r>
          </w:p>
          <w:p w14:paraId="4175EEB5" w14:textId="77777777"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t>Managing conflict – hidden agendas?</w:t>
            </w:r>
          </w:p>
          <w:p w14:paraId="64537A15" w14:textId="1F431F04"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t xml:space="preserve">AOD treatment groups – </w:t>
            </w:r>
            <w:r>
              <w:rPr>
                <w:rFonts w:eastAsia="Calibri" w:cs="Times New Roman"/>
                <w:bCs/>
                <w:szCs w:val="24"/>
              </w:rPr>
              <w:t>standard</w:t>
            </w:r>
            <w:r w:rsidRPr="005C6416">
              <w:rPr>
                <w:rFonts w:eastAsia="Calibri" w:cs="Times New Roman"/>
                <w:bCs/>
                <w:szCs w:val="24"/>
              </w:rPr>
              <w:t xml:space="preserve"> check</w:t>
            </w:r>
            <w:r>
              <w:rPr>
                <w:rFonts w:eastAsia="Calibri" w:cs="Times New Roman"/>
                <w:bCs/>
                <w:szCs w:val="24"/>
              </w:rPr>
              <w:t>-</w:t>
            </w:r>
            <w:r w:rsidRPr="005C6416">
              <w:rPr>
                <w:rFonts w:eastAsia="Calibri" w:cs="Times New Roman"/>
                <w:bCs/>
                <w:szCs w:val="24"/>
              </w:rPr>
              <w:t>in: clean date, drug of choice, sponsor</w:t>
            </w:r>
            <w:proofErr w:type="gramStart"/>
            <w:r w:rsidRPr="005C6416">
              <w:rPr>
                <w:rFonts w:eastAsia="Calibri" w:cs="Times New Roman"/>
                <w:bCs/>
                <w:szCs w:val="24"/>
              </w:rPr>
              <w:t>?,</w:t>
            </w:r>
            <w:proofErr w:type="gramEnd"/>
            <w:r w:rsidRPr="005C6416">
              <w:rPr>
                <w:rFonts w:eastAsia="Calibri" w:cs="Times New Roman"/>
                <w:bCs/>
                <w:szCs w:val="24"/>
              </w:rPr>
              <w:t xml:space="preserve"> # of meetings, Step? feeling word for today, </w:t>
            </w:r>
            <w:r>
              <w:rPr>
                <w:rFonts w:eastAsia="Calibri" w:cs="Times New Roman"/>
                <w:bCs/>
                <w:szCs w:val="24"/>
              </w:rPr>
              <w:t xml:space="preserve">the </w:t>
            </w:r>
            <w:r w:rsidRPr="005C6416">
              <w:rPr>
                <w:rFonts w:eastAsia="Calibri" w:cs="Times New Roman"/>
                <w:bCs/>
                <w:szCs w:val="24"/>
              </w:rPr>
              <w:t>goal for today</w:t>
            </w:r>
          </w:p>
          <w:p w14:paraId="717F59C8" w14:textId="77777777"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t>How AOD group members may present initially or while using</w:t>
            </w:r>
          </w:p>
          <w:p w14:paraId="3DA44BE9" w14:textId="77777777"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t>Self-disclosure and group counselor skills</w:t>
            </w:r>
          </w:p>
          <w:p w14:paraId="63010608" w14:textId="77777777"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t>Participation and facilitation in the practice setting</w:t>
            </w:r>
          </w:p>
        </w:tc>
        <w:tc>
          <w:tcPr>
            <w:tcW w:w="1530" w:type="dxa"/>
          </w:tcPr>
          <w:p w14:paraId="39513953" w14:textId="77777777"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t>Discussion on Textbook One:  Chapter 6</w:t>
            </w:r>
          </w:p>
          <w:p w14:paraId="7C10E583" w14:textId="77777777" w:rsidR="005C6416" w:rsidRPr="005C6416" w:rsidRDefault="005C6416" w:rsidP="005C6416">
            <w:pPr>
              <w:spacing w:after="0" w:line="240" w:lineRule="auto"/>
              <w:rPr>
                <w:rFonts w:eastAsia="Calibri" w:cs="Times New Roman"/>
                <w:bCs/>
                <w:szCs w:val="24"/>
              </w:rPr>
            </w:pPr>
          </w:p>
          <w:p w14:paraId="2F41D3EB" w14:textId="77777777"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t>Journal Entry due on Textbook Two: Chapter 2</w:t>
            </w:r>
          </w:p>
        </w:tc>
        <w:tc>
          <w:tcPr>
            <w:tcW w:w="1170" w:type="dxa"/>
          </w:tcPr>
          <w:p w14:paraId="0B6BA5A2" w14:textId="77777777" w:rsidR="005C6416" w:rsidRPr="005C6416" w:rsidRDefault="005C6416" w:rsidP="005C6416">
            <w:pPr>
              <w:spacing w:after="0" w:line="240" w:lineRule="auto"/>
              <w:rPr>
                <w:rFonts w:eastAsia="Calibri" w:cs="Times New Roman"/>
                <w:bCs/>
                <w:szCs w:val="24"/>
              </w:rPr>
            </w:pPr>
          </w:p>
        </w:tc>
        <w:tc>
          <w:tcPr>
            <w:tcW w:w="1620" w:type="dxa"/>
          </w:tcPr>
          <w:p w14:paraId="3BBDE15D" w14:textId="77777777" w:rsidR="005C6416" w:rsidRPr="005C6416" w:rsidRDefault="005C6416" w:rsidP="005C6416">
            <w:pPr>
              <w:spacing w:after="0" w:line="240" w:lineRule="auto"/>
              <w:rPr>
                <w:rFonts w:eastAsia="Calibri" w:cs="Times New Roman"/>
                <w:b/>
                <w:bCs/>
                <w:szCs w:val="24"/>
              </w:rPr>
            </w:pPr>
            <w:r w:rsidRPr="005C6416">
              <w:rPr>
                <w:rFonts w:eastAsia="Calibri" w:cs="Times New Roman"/>
                <w:b/>
                <w:bCs/>
                <w:szCs w:val="24"/>
              </w:rPr>
              <w:t>C3 – 3 hours</w:t>
            </w:r>
          </w:p>
        </w:tc>
      </w:tr>
      <w:tr w:rsidR="005C6416" w:rsidRPr="005C6416" w14:paraId="15118181" w14:textId="77777777" w:rsidTr="00517412">
        <w:tc>
          <w:tcPr>
            <w:tcW w:w="1513" w:type="dxa"/>
          </w:tcPr>
          <w:p w14:paraId="61C6525E" w14:textId="77777777" w:rsidR="005C6416" w:rsidRPr="005C6416" w:rsidRDefault="005C6416" w:rsidP="005C6416">
            <w:pPr>
              <w:spacing w:after="0" w:line="240" w:lineRule="auto"/>
              <w:rPr>
                <w:rFonts w:eastAsia="Calibri" w:cs="Times New Roman"/>
                <w:b/>
                <w:szCs w:val="24"/>
              </w:rPr>
            </w:pPr>
            <w:r w:rsidRPr="005C6416">
              <w:rPr>
                <w:rFonts w:eastAsia="Calibri" w:cs="Times New Roman"/>
                <w:b/>
                <w:szCs w:val="24"/>
              </w:rPr>
              <w:t>Week Five</w:t>
            </w:r>
          </w:p>
        </w:tc>
        <w:tc>
          <w:tcPr>
            <w:tcW w:w="5142" w:type="dxa"/>
          </w:tcPr>
          <w:p w14:paraId="1052C947" w14:textId="77777777"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t>Facilitating the transitional phase and group dynamics</w:t>
            </w:r>
          </w:p>
          <w:p w14:paraId="53005633" w14:textId="27A3586E" w:rsidR="005C6416" w:rsidRPr="005C6416" w:rsidRDefault="005C6416" w:rsidP="005C6416">
            <w:pPr>
              <w:spacing w:after="0" w:line="240" w:lineRule="auto"/>
              <w:rPr>
                <w:rFonts w:eastAsia="Calibri" w:cs="Times New Roman"/>
                <w:bCs/>
                <w:szCs w:val="24"/>
              </w:rPr>
            </w:pPr>
            <w:r>
              <w:rPr>
                <w:rFonts w:eastAsia="Calibri" w:cs="Times New Roman"/>
                <w:bCs/>
                <w:szCs w:val="24"/>
              </w:rPr>
              <w:t>The a</w:t>
            </w:r>
            <w:r w:rsidRPr="005C6416">
              <w:rPr>
                <w:rFonts w:eastAsia="Calibri" w:cs="Times New Roman"/>
                <w:bCs/>
                <w:szCs w:val="24"/>
              </w:rPr>
              <w:t>ppropriate role for the group facilitator and leadership styles</w:t>
            </w:r>
          </w:p>
          <w:p w14:paraId="4EF7BF37" w14:textId="2E4F81D8"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t xml:space="preserve">Identification of feelings beyond the </w:t>
            </w:r>
            <w:r>
              <w:rPr>
                <w:rFonts w:eastAsia="Calibri" w:cs="Times New Roman"/>
                <w:bCs/>
                <w:szCs w:val="24"/>
              </w:rPr>
              <w:t>"</w:t>
            </w:r>
            <w:r w:rsidRPr="005C6416">
              <w:rPr>
                <w:rFonts w:eastAsia="Calibri" w:cs="Times New Roman"/>
                <w:bCs/>
                <w:szCs w:val="24"/>
              </w:rPr>
              <w:t>check-in</w:t>
            </w:r>
            <w:r>
              <w:rPr>
                <w:rFonts w:eastAsia="Calibri" w:cs="Times New Roman"/>
                <w:bCs/>
                <w:szCs w:val="24"/>
              </w:rPr>
              <w:t>"</w:t>
            </w:r>
            <w:r w:rsidRPr="005C6416">
              <w:rPr>
                <w:rFonts w:eastAsia="Calibri" w:cs="Times New Roman"/>
                <w:bCs/>
                <w:szCs w:val="24"/>
              </w:rPr>
              <w:t xml:space="preserve"> word used by some AOD counselors</w:t>
            </w:r>
          </w:p>
          <w:p w14:paraId="116F6EE9" w14:textId="77777777"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t>Techniques to build group cohesiveness</w:t>
            </w:r>
          </w:p>
          <w:p w14:paraId="7AFE9085" w14:textId="77777777"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t>Theoretical approaches to resistance</w:t>
            </w:r>
          </w:p>
          <w:p w14:paraId="12FB4125" w14:textId="77777777"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t>Vulnerability and control</w:t>
            </w:r>
          </w:p>
          <w:p w14:paraId="4BFEE19C" w14:textId="77777777"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t>Conflict as a therapeutic tool in groups</w:t>
            </w:r>
          </w:p>
          <w:p w14:paraId="0C220E38" w14:textId="77777777"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t>Confrontation to ensure safety</w:t>
            </w:r>
          </w:p>
          <w:p w14:paraId="11882714" w14:textId="77777777"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t>Co-leadership and the transitional period</w:t>
            </w:r>
          </w:p>
          <w:p w14:paraId="2F4FEE9A" w14:textId="77777777"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t>Participation and facilitation in the practice setting</w:t>
            </w:r>
          </w:p>
        </w:tc>
        <w:tc>
          <w:tcPr>
            <w:tcW w:w="1530" w:type="dxa"/>
          </w:tcPr>
          <w:p w14:paraId="28815699" w14:textId="77777777"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t>Discussion due on Textbook One: Chapter 7</w:t>
            </w:r>
          </w:p>
          <w:p w14:paraId="04E3FE75" w14:textId="77777777" w:rsidR="005C6416" w:rsidRPr="005C6416" w:rsidRDefault="005C6416" w:rsidP="005C6416">
            <w:pPr>
              <w:spacing w:after="0" w:line="240" w:lineRule="auto"/>
              <w:rPr>
                <w:rFonts w:eastAsia="Calibri" w:cs="Times New Roman"/>
                <w:bCs/>
                <w:szCs w:val="24"/>
              </w:rPr>
            </w:pPr>
          </w:p>
          <w:p w14:paraId="39A57DEF" w14:textId="77777777"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t>Journal Entry due on Textbook Two: Chapter 3</w:t>
            </w:r>
          </w:p>
          <w:p w14:paraId="1CDD12D7" w14:textId="77777777" w:rsidR="005C6416" w:rsidRPr="005C6416" w:rsidRDefault="005C6416" w:rsidP="005C6416">
            <w:pPr>
              <w:spacing w:after="0" w:line="240" w:lineRule="auto"/>
              <w:rPr>
                <w:rFonts w:eastAsia="Calibri" w:cs="Times New Roman"/>
                <w:bCs/>
                <w:szCs w:val="24"/>
              </w:rPr>
            </w:pPr>
          </w:p>
          <w:p w14:paraId="682893DA" w14:textId="77777777" w:rsidR="005C6416" w:rsidRPr="005C6416" w:rsidRDefault="005C6416" w:rsidP="005C6416">
            <w:pPr>
              <w:spacing w:after="0" w:line="240" w:lineRule="auto"/>
              <w:rPr>
                <w:rFonts w:eastAsia="Calibri" w:cs="Times New Roman"/>
                <w:b/>
                <w:szCs w:val="24"/>
              </w:rPr>
            </w:pPr>
          </w:p>
        </w:tc>
        <w:tc>
          <w:tcPr>
            <w:tcW w:w="1170" w:type="dxa"/>
          </w:tcPr>
          <w:p w14:paraId="77BCF28D" w14:textId="77777777" w:rsidR="005C6416" w:rsidRPr="005C6416" w:rsidRDefault="005C6416" w:rsidP="005C6416">
            <w:pPr>
              <w:spacing w:after="0" w:line="240" w:lineRule="auto"/>
              <w:rPr>
                <w:rFonts w:eastAsia="Calibri" w:cs="Times New Roman"/>
                <w:szCs w:val="24"/>
              </w:rPr>
            </w:pPr>
            <w:r w:rsidRPr="005C6416">
              <w:rPr>
                <w:rFonts w:eastAsia="Calibri" w:cs="Times New Roman"/>
                <w:bCs/>
                <w:szCs w:val="24"/>
              </w:rPr>
              <w:t>2, 3, 4, 5, 6</w:t>
            </w:r>
          </w:p>
        </w:tc>
        <w:tc>
          <w:tcPr>
            <w:tcW w:w="1620" w:type="dxa"/>
          </w:tcPr>
          <w:p w14:paraId="26B1FBB1" w14:textId="77777777" w:rsidR="005C6416" w:rsidRPr="005C6416" w:rsidRDefault="005C6416" w:rsidP="005C6416">
            <w:pPr>
              <w:spacing w:after="0" w:line="240" w:lineRule="auto"/>
              <w:rPr>
                <w:rFonts w:eastAsia="Calibri" w:cs="Times New Roman"/>
                <w:b/>
                <w:szCs w:val="24"/>
              </w:rPr>
            </w:pPr>
            <w:r w:rsidRPr="005C6416">
              <w:rPr>
                <w:rFonts w:eastAsia="Calibri" w:cs="Times New Roman"/>
                <w:b/>
                <w:bCs/>
                <w:szCs w:val="24"/>
              </w:rPr>
              <w:t>C3 – 3 hours</w:t>
            </w:r>
          </w:p>
        </w:tc>
      </w:tr>
      <w:tr w:rsidR="005C6416" w:rsidRPr="005C6416" w14:paraId="22D3D622" w14:textId="77777777" w:rsidTr="00517412">
        <w:tc>
          <w:tcPr>
            <w:tcW w:w="1513" w:type="dxa"/>
          </w:tcPr>
          <w:p w14:paraId="5BA20149" w14:textId="77777777" w:rsidR="005C6416" w:rsidRPr="005C6416" w:rsidRDefault="005C6416" w:rsidP="005C6416">
            <w:pPr>
              <w:spacing w:after="0" w:line="240" w:lineRule="auto"/>
              <w:rPr>
                <w:rFonts w:eastAsia="Calibri" w:cs="Times New Roman"/>
                <w:b/>
                <w:szCs w:val="24"/>
              </w:rPr>
            </w:pPr>
            <w:r w:rsidRPr="005C6416">
              <w:rPr>
                <w:rFonts w:eastAsia="Calibri" w:cs="Times New Roman"/>
                <w:b/>
                <w:szCs w:val="24"/>
              </w:rPr>
              <w:t>Week Six</w:t>
            </w:r>
          </w:p>
        </w:tc>
        <w:tc>
          <w:tcPr>
            <w:tcW w:w="5142" w:type="dxa"/>
          </w:tcPr>
          <w:p w14:paraId="71183C09" w14:textId="77777777"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t>Facilitating the working stage and group dynamics</w:t>
            </w:r>
          </w:p>
          <w:p w14:paraId="49C42266" w14:textId="2C1460E4" w:rsidR="005C6416" w:rsidRPr="005C6416" w:rsidRDefault="005C6416" w:rsidP="005C6416">
            <w:pPr>
              <w:spacing w:after="0" w:line="240" w:lineRule="auto"/>
              <w:rPr>
                <w:rFonts w:eastAsia="Calibri" w:cs="Times New Roman"/>
                <w:bCs/>
                <w:szCs w:val="24"/>
              </w:rPr>
            </w:pPr>
            <w:r>
              <w:rPr>
                <w:rFonts w:eastAsia="Calibri" w:cs="Times New Roman"/>
                <w:bCs/>
                <w:szCs w:val="24"/>
              </w:rPr>
              <w:t>The a</w:t>
            </w:r>
            <w:r w:rsidRPr="005C6416">
              <w:rPr>
                <w:rFonts w:eastAsia="Calibri" w:cs="Times New Roman"/>
                <w:bCs/>
                <w:szCs w:val="24"/>
              </w:rPr>
              <w:t>ppropriate role of the group facilitator and leadership style</w:t>
            </w:r>
          </w:p>
          <w:p w14:paraId="04688A16" w14:textId="77777777"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t>Commitment from group members</w:t>
            </w:r>
          </w:p>
          <w:p w14:paraId="3986181A" w14:textId="77777777"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t>Appropriate challenging – what it looks like and sounds like:  the use of clarifying statements and questions</w:t>
            </w:r>
          </w:p>
          <w:p w14:paraId="68577A6E" w14:textId="56C78851"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t xml:space="preserve">Group norms and behavior – the </w:t>
            </w:r>
            <w:r>
              <w:rPr>
                <w:rFonts w:eastAsia="Calibri" w:cs="Times New Roman"/>
                <w:bCs/>
                <w:szCs w:val="24"/>
              </w:rPr>
              <w:t>"</w:t>
            </w:r>
            <w:r w:rsidRPr="005C6416">
              <w:rPr>
                <w:rFonts w:eastAsia="Calibri" w:cs="Times New Roman"/>
                <w:bCs/>
                <w:szCs w:val="24"/>
              </w:rPr>
              <w:t>typical</w:t>
            </w:r>
            <w:r>
              <w:rPr>
                <w:rFonts w:eastAsia="Calibri" w:cs="Times New Roman"/>
                <w:bCs/>
                <w:szCs w:val="24"/>
              </w:rPr>
              <w:t>"</w:t>
            </w:r>
            <w:r w:rsidRPr="005C6416">
              <w:rPr>
                <w:rFonts w:eastAsia="Calibri" w:cs="Times New Roman"/>
                <w:bCs/>
                <w:szCs w:val="24"/>
              </w:rPr>
              <w:t xml:space="preserve"> AOD treatment group depends on the level of care and evidence-based practice</w:t>
            </w:r>
          </w:p>
          <w:p w14:paraId="7F00B7C2" w14:textId="77777777"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t>Homework as a technique</w:t>
            </w:r>
          </w:p>
          <w:p w14:paraId="59967999" w14:textId="77777777"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t>Power – who has it?</w:t>
            </w:r>
          </w:p>
          <w:p w14:paraId="7CC3C09D" w14:textId="77777777"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t>Humor</w:t>
            </w:r>
          </w:p>
          <w:p w14:paraId="7CC145A9" w14:textId="77777777"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lastRenderedPageBreak/>
              <w:t>Participation and facilitation in the practice setting</w:t>
            </w:r>
          </w:p>
        </w:tc>
        <w:tc>
          <w:tcPr>
            <w:tcW w:w="1530" w:type="dxa"/>
          </w:tcPr>
          <w:p w14:paraId="1D9A63B3" w14:textId="77777777"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lastRenderedPageBreak/>
              <w:t>Discussion due on Textbook One: Chapter 8</w:t>
            </w:r>
          </w:p>
          <w:p w14:paraId="46EF94E1" w14:textId="77777777" w:rsidR="005C6416" w:rsidRPr="005C6416" w:rsidRDefault="005C6416" w:rsidP="005C6416">
            <w:pPr>
              <w:spacing w:after="0" w:line="240" w:lineRule="auto"/>
              <w:rPr>
                <w:rFonts w:eastAsia="Calibri" w:cs="Times New Roman"/>
                <w:bCs/>
                <w:szCs w:val="24"/>
              </w:rPr>
            </w:pPr>
          </w:p>
          <w:p w14:paraId="702F672F" w14:textId="77777777"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t>Journal Entry due on Textbook Two: Chapter 4</w:t>
            </w:r>
          </w:p>
        </w:tc>
        <w:tc>
          <w:tcPr>
            <w:tcW w:w="1170" w:type="dxa"/>
          </w:tcPr>
          <w:p w14:paraId="6596620B" w14:textId="77777777"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t>2, 3, 4, 5, 6</w:t>
            </w:r>
          </w:p>
        </w:tc>
        <w:tc>
          <w:tcPr>
            <w:tcW w:w="1620" w:type="dxa"/>
          </w:tcPr>
          <w:p w14:paraId="553C3675" w14:textId="77777777" w:rsidR="005C6416" w:rsidRPr="005C6416" w:rsidRDefault="005C6416" w:rsidP="005C6416">
            <w:pPr>
              <w:spacing w:after="0" w:line="240" w:lineRule="auto"/>
              <w:rPr>
                <w:rFonts w:eastAsia="Calibri" w:cs="Times New Roman"/>
                <w:b/>
                <w:bCs/>
                <w:szCs w:val="24"/>
              </w:rPr>
            </w:pPr>
            <w:r w:rsidRPr="005C6416">
              <w:rPr>
                <w:rFonts w:eastAsia="Calibri" w:cs="Times New Roman"/>
                <w:b/>
                <w:bCs/>
                <w:szCs w:val="24"/>
              </w:rPr>
              <w:t>C2 – 1 hour</w:t>
            </w:r>
          </w:p>
          <w:p w14:paraId="02020704" w14:textId="77777777" w:rsidR="005C6416" w:rsidRPr="005C6416" w:rsidRDefault="005C6416" w:rsidP="005C6416">
            <w:pPr>
              <w:spacing w:after="0" w:line="240" w:lineRule="auto"/>
              <w:rPr>
                <w:rFonts w:eastAsia="Calibri" w:cs="Times New Roman"/>
                <w:b/>
                <w:bCs/>
                <w:szCs w:val="24"/>
              </w:rPr>
            </w:pPr>
            <w:r w:rsidRPr="005C6416">
              <w:rPr>
                <w:rFonts w:eastAsia="Calibri" w:cs="Times New Roman"/>
                <w:b/>
                <w:bCs/>
                <w:szCs w:val="24"/>
              </w:rPr>
              <w:t>C3 – 2 hours</w:t>
            </w:r>
          </w:p>
        </w:tc>
      </w:tr>
      <w:tr w:rsidR="005C6416" w:rsidRPr="005C6416" w14:paraId="1EE4C960" w14:textId="77777777" w:rsidTr="00517412">
        <w:tc>
          <w:tcPr>
            <w:tcW w:w="1513" w:type="dxa"/>
          </w:tcPr>
          <w:p w14:paraId="33CA9A3D" w14:textId="77777777" w:rsidR="005C6416" w:rsidRPr="005C6416" w:rsidRDefault="005C6416" w:rsidP="005C6416">
            <w:pPr>
              <w:spacing w:after="0" w:line="240" w:lineRule="auto"/>
              <w:rPr>
                <w:rFonts w:eastAsia="Calibri" w:cs="Times New Roman"/>
                <w:b/>
                <w:szCs w:val="24"/>
              </w:rPr>
            </w:pPr>
            <w:r w:rsidRPr="005C6416">
              <w:rPr>
                <w:rFonts w:eastAsia="Calibri" w:cs="Times New Roman"/>
                <w:b/>
                <w:szCs w:val="24"/>
              </w:rPr>
              <w:t>Week Seven</w:t>
            </w:r>
          </w:p>
        </w:tc>
        <w:tc>
          <w:tcPr>
            <w:tcW w:w="5142" w:type="dxa"/>
          </w:tcPr>
          <w:p w14:paraId="7E8BF65D" w14:textId="77777777"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t>Facilitating the final phase and group dynamics</w:t>
            </w:r>
          </w:p>
          <w:p w14:paraId="5A7756AE" w14:textId="3AF1D9F8"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t xml:space="preserve">Preparing for closure, termination, or graduation – </w:t>
            </w:r>
            <w:r>
              <w:rPr>
                <w:rFonts w:eastAsia="Calibri" w:cs="Times New Roman"/>
                <w:bCs/>
                <w:szCs w:val="24"/>
              </w:rPr>
              <w:t xml:space="preserve">a </w:t>
            </w:r>
            <w:r w:rsidRPr="005C6416">
              <w:rPr>
                <w:rFonts w:eastAsia="Calibri" w:cs="Times New Roman"/>
                <w:bCs/>
                <w:szCs w:val="24"/>
              </w:rPr>
              <w:t xml:space="preserve">celebration of </w:t>
            </w:r>
            <w:r>
              <w:rPr>
                <w:rFonts w:eastAsia="Calibri" w:cs="Times New Roman"/>
                <w:bCs/>
                <w:szCs w:val="24"/>
              </w:rPr>
              <w:t xml:space="preserve">the </w:t>
            </w:r>
            <w:r w:rsidRPr="005C6416">
              <w:rPr>
                <w:rFonts w:eastAsia="Calibri" w:cs="Times New Roman"/>
                <w:bCs/>
                <w:szCs w:val="24"/>
              </w:rPr>
              <w:t>completion of group treatment in AOD group treatment</w:t>
            </w:r>
          </w:p>
          <w:p w14:paraId="2F4525A8" w14:textId="23706B4F"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t>Identification of feelings related to leaving a group – processing the experience and the em</w:t>
            </w:r>
            <w:r>
              <w:rPr>
                <w:rFonts w:eastAsia="Calibri" w:cs="Times New Roman"/>
                <w:bCs/>
                <w:szCs w:val="24"/>
              </w:rPr>
              <w:t>o</w:t>
            </w:r>
            <w:r w:rsidRPr="005C6416">
              <w:rPr>
                <w:rFonts w:eastAsia="Calibri" w:cs="Times New Roman"/>
                <w:bCs/>
                <w:szCs w:val="24"/>
              </w:rPr>
              <w:t>tions</w:t>
            </w:r>
          </w:p>
          <w:p w14:paraId="0AC26CB6" w14:textId="77777777"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t>Learning outcomes for group members – goals, reports per releases on file, discharge summaries.</w:t>
            </w:r>
          </w:p>
          <w:p w14:paraId="5FD12AF4" w14:textId="2AD18DBE"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t xml:space="preserve">Discharge planning starts when </w:t>
            </w:r>
            <w:r>
              <w:rPr>
                <w:rFonts w:eastAsia="Calibri" w:cs="Times New Roman"/>
                <w:bCs/>
                <w:szCs w:val="24"/>
              </w:rPr>
              <w:t xml:space="preserve">the </w:t>
            </w:r>
            <w:r w:rsidRPr="005C6416">
              <w:rPr>
                <w:rFonts w:eastAsia="Calibri" w:cs="Times New Roman"/>
                <w:bCs/>
                <w:szCs w:val="24"/>
              </w:rPr>
              <w:t>group begins</w:t>
            </w:r>
          </w:p>
          <w:p w14:paraId="7669AC40" w14:textId="77777777"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t>Relapse Prevention techniques and sabotage of the discharge</w:t>
            </w:r>
          </w:p>
          <w:p w14:paraId="4F021CBE" w14:textId="77777777"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t>Follow-up after completion of group</w:t>
            </w:r>
          </w:p>
          <w:p w14:paraId="1F158ADA" w14:textId="77777777"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t>Participation and facilitation in the practice setting</w:t>
            </w:r>
          </w:p>
        </w:tc>
        <w:tc>
          <w:tcPr>
            <w:tcW w:w="1530" w:type="dxa"/>
          </w:tcPr>
          <w:p w14:paraId="187CA145" w14:textId="77777777"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t>Discussion due on Textbook One: Chapter 9</w:t>
            </w:r>
          </w:p>
          <w:p w14:paraId="00437FE7" w14:textId="77777777" w:rsidR="005C6416" w:rsidRPr="005C6416" w:rsidRDefault="005C6416" w:rsidP="005C6416">
            <w:pPr>
              <w:spacing w:after="0" w:line="240" w:lineRule="auto"/>
              <w:rPr>
                <w:rFonts w:eastAsia="Calibri" w:cs="Times New Roman"/>
                <w:bCs/>
                <w:szCs w:val="24"/>
              </w:rPr>
            </w:pPr>
          </w:p>
          <w:p w14:paraId="388E7E5C" w14:textId="77777777"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t>Journal Entry due on Textbook Two: Chapter 5</w:t>
            </w:r>
          </w:p>
          <w:p w14:paraId="4D92672A" w14:textId="77777777" w:rsidR="005C6416" w:rsidRPr="005C6416" w:rsidRDefault="005C6416" w:rsidP="005C6416">
            <w:pPr>
              <w:spacing w:after="0" w:line="240" w:lineRule="auto"/>
              <w:rPr>
                <w:rFonts w:eastAsia="Calibri" w:cs="Times New Roman"/>
                <w:bCs/>
                <w:szCs w:val="24"/>
              </w:rPr>
            </w:pPr>
          </w:p>
          <w:p w14:paraId="048C9306" w14:textId="77777777" w:rsidR="005C6416" w:rsidRPr="005C6416" w:rsidRDefault="005C6416" w:rsidP="005C6416">
            <w:pPr>
              <w:spacing w:after="0" w:line="240" w:lineRule="auto"/>
              <w:rPr>
                <w:rFonts w:eastAsia="Calibri" w:cs="Times New Roman"/>
                <w:b/>
                <w:szCs w:val="24"/>
              </w:rPr>
            </w:pPr>
          </w:p>
        </w:tc>
        <w:tc>
          <w:tcPr>
            <w:tcW w:w="1170" w:type="dxa"/>
          </w:tcPr>
          <w:p w14:paraId="1FF0FBB6" w14:textId="77777777" w:rsidR="005C6416" w:rsidRPr="005C6416" w:rsidRDefault="005C6416" w:rsidP="005C6416">
            <w:pPr>
              <w:spacing w:after="0" w:line="240" w:lineRule="auto"/>
              <w:rPr>
                <w:rFonts w:eastAsia="Calibri" w:cs="Times New Roman"/>
                <w:szCs w:val="24"/>
              </w:rPr>
            </w:pPr>
            <w:r w:rsidRPr="005C6416">
              <w:rPr>
                <w:rFonts w:eastAsia="Calibri" w:cs="Times New Roman"/>
                <w:bCs/>
                <w:szCs w:val="24"/>
              </w:rPr>
              <w:t>2, 3, 4, 5, 6</w:t>
            </w:r>
          </w:p>
        </w:tc>
        <w:tc>
          <w:tcPr>
            <w:tcW w:w="1620" w:type="dxa"/>
          </w:tcPr>
          <w:p w14:paraId="7AF5473C" w14:textId="77777777" w:rsidR="005C6416" w:rsidRPr="005C6416" w:rsidRDefault="005C6416" w:rsidP="005C6416">
            <w:pPr>
              <w:spacing w:after="0" w:line="240" w:lineRule="auto"/>
              <w:rPr>
                <w:rFonts w:eastAsia="Calibri" w:cs="Times New Roman"/>
                <w:b/>
                <w:bCs/>
                <w:szCs w:val="24"/>
              </w:rPr>
            </w:pPr>
            <w:r w:rsidRPr="005C6416">
              <w:rPr>
                <w:rFonts w:eastAsia="Calibri" w:cs="Times New Roman"/>
                <w:b/>
                <w:bCs/>
                <w:szCs w:val="24"/>
              </w:rPr>
              <w:t>C2 – 1 hour</w:t>
            </w:r>
          </w:p>
          <w:p w14:paraId="2EBACBFF" w14:textId="77777777" w:rsidR="005C6416" w:rsidRPr="005C6416" w:rsidRDefault="005C6416" w:rsidP="005C6416">
            <w:pPr>
              <w:spacing w:after="0" w:line="240" w:lineRule="auto"/>
              <w:rPr>
                <w:rFonts w:eastAsia="Calibri" w:cs="Times New Roman"/>
                <w:b/>
                <w:bCs/>
                <w:szCs w:val="24"/>
              </w:rPr>
            </w:pPr>
            <w:r w:rsidRPr="005C6416">
              <w:rPr>
                <w:rFonts w:eastAsia="Calibri" w:cs="Times New Roman"/>
                <w:b/>
                <w:bCs/>
                <w:szCs w:val="24"/>
              </w:rPr>
              <w:t>C3 – 1 hour</w:t>
            </w:r>
          </w:p>
          <w:p w14:paraId="4F30D193" w14:textId="77777777" w:rsidR="005C6416" w:rsidRPr="005C6416" w:rsidRDefault="005C6416" w:rsidP="005C6416">
            <w:pPr>
              <w:spacing w:after="0" w:line="240" w:lineRule="auto"/>
              <w:rPr>
                <w:rFonts w:eastAsia="Calibri" w:cs="Times New Roman"/>
                <w:b/>
                <w:szCs w:val="24"/>
              </w:rPr>
            </w:pPr>
            <w:r w:rsidRPr="005C6416">
              <w:rPr>
                <w:rFonts w:eastAsia="Calibri" w:cs="Times New Roman"/>
                <w:b/>
                <w:bCs/>
                <w:szCs w:val="24"/>
              </w:rPr>
              <w:t>C8 – 1 hour</w:t>
            </w:r>
          </w:p>
        </w:tc>
      </w:tr>
      <w:tr w:rsidR="005C6416" w:rsidRPr="005C6416" w14:paraId="7C04A3D8" w14:textId="77777777" w:rsidTr="00517412">
        <w:tc>
          <w:tcPr>
            <w:tcW w:w="1513" w:type="dxa"/>
          </w:tcPr>
          <w:p w14:paraId="4A0E1A9A" w14:textId="77777777" w:rsidR="005C6416" w:rsidRPr="005C6416" w:rsidRDefault="005C6416" w:rsidP="005C6416">
            <w:pPr>
              <w:spacing w:after="0" w:line="240" w:lineRule="auto"/>
              <w:rPr>
                <w:rFonts w:eastAsia="Calibri" w:cs="Times New Roman"/>
                <w:b/>
                <w:szCs w:val="24"/>
              </w:rPr>
            </w:pPr>
            <w:r w:rsidRPr="005C6416">
              <w:rPr>
                <w:rFonts w:eastAsia="Calibri" w:cs="Times New Roman"/>
                <w:b/>
                <w:szCs w:val="24"/>
              </w:rPr>
              <w:t>Week Eight</w:t>
            </w:r>
          </w:p>
        </w:tc>
        <w:tc>
          <w:tcPr>
            <w:tcW w:w="5142" w:type="dxa"/>
          </w:tcPr>
          <w:p w14:paraId="1A1F5EAA" w14:textId="77777777"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t>Facilitating groups in schools and the dynamics</w:t>
            </w:r>
          </w:p>
          <w:p w14:paraId="407F55A2" w14:textId="77777777"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t>Ethics and laws</w:t>
            </w:r>
          </w:p>
          <w:p w14:paraId="7004F254" w14:textId="77777777"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t>Treatment versus Prevention</w:t>
            </w:r>
          </w:p>
          <w:p w14:paraId="08D16F7D" w14:textId="77777777"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t>Prevention – Primary, Secondary, Tertiary</w:t>
            </w:r>
          </w:p>
          <w:p w14:paraId="65AEC255" w14:textId="77777777"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t>Needs assessment, risk factors, target populations, and program criteria</w:t>
            </w:r>
          </w:p>
          <w:p w14:paraId="7C62325B" w14:textId="1EB334DA"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t xml:space="preserve">Play therapy </w:t>
            </w:r>
            <w:r>
              <w:rPr>
                <w:rFonts w:eastAsia="Calibri" w:cs="Times New Roman"/>
                <w:bCs/>
                <w:szCs w:val="24"/>
              </w:rPr>
              <w:t>i</w:t>
            </w:r>
            <w:r w:rsidRPr="005C6416">
              <w:rPr>
                <w:rFonts w:eastAsia="Calibri" w:cs="Times New Roman"/>
                <w:bCs/>
                <w:szCs w:val="24"/>
              </w:rPr>
              <w:t>s a technique in group work with children and adolescents</w:t>
            </w:r>
          </w:p>
          <w:p w14:paraId="5E32DA72" w14:textId="77777777"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t>Developmental themes of adolescence and group work</w:t>
            </w:r>
          </w:p>
          <w:p w14:paraId="5FF33E53" w14:textId="5BFF546D"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t>Identification of feelings for kids versus feeling</w:t>
            </w:r>
            <w:r>
              <w:rPr>
                <w:rFonts w:eastAsia="Calibri" w:cs="Times New Roman"/>
                <w:bCs/>
                <w:szCs w:val="24"/>
              </w:rPr>
              <w:t>s</w:t>
            </w:r>
            <w:r w:rsidRPr="005C6416">
              <w:rPr>
                <w:rFonts w:eastAsia="Calibri" w:cs="Times New Roman"/>
                <w:bCs/>
                <w:szCs w:val="24"/>
              </w:rPr>
              <w:t xml:space="preserve"> for adults – language</w:t>
            </w:r>
          </w:p>
          <w:p w14:paraId="11AADA1C" w14:textId="77777777"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t>Motivation and creativity to engage teenagers</w:t>
            </w:r>
          </w:p>
          <w:p w14:paraId="627E237C" w14:textId="77777777"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t>Focus on Wellness</w:t>
            </w:r>
          </w:p>
          <w:p w14:paraId="1C24388C" w14:textId="1FAA292B"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t>College Group Work – Needs assessment and develop</w:t>
            </w:r>
            <w:r>
              <w:rPr>
                <w:rFonts w:eastAsia="Calibri" w:cs="Times New Roman"/>
                <w:bCs/>
                <w:szCs w:val="24"/>
              </w:rPr>
              <w:t>ment</w:t>
            </w:r>
            <w:r w:rsidRPr="005C6416">
              <w:rPr>
                <w:rFonts w:eastAsia="Calibri" w:cs="Times New Roman"/>
                <w:bCs/>
                <w:szCs w:val="24"/>
              </w:rPr>
              <w:t xml:space="preserve"> </w:t>
            </w:r>
            <w:r>
              <w:rPr>
                <w:rFonts w:eastAsia="Calibri" w:cs="Times New Roman"/>
                <w:bCs/>
                <w:szCs w:val="24"/>
              </w:rPr>
              <w:t xml:space="preserve">of </w:t>
            </w:r>
            <w:r w:rsidRPr="005C6416">
              <w:rPr>
                <w:rFonts w:eastAsia="Calibri" w:cs="Times New Roman"/>
                <w:bCs/>
                <w:szCs w:val="24"/>
              </w:rPr>
              <w:t>close-ended groups</w:t>
            </w:r>
          </w:p>
          <w:p w14:paraId="349A06F0" w14:textId="77777777"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t>Participation and facilitation in the practice setting</w:t>
            </w:r>
          </w:p>
        </w:tc>
        <w:tc>
          <w:tcPr>
            <w:tcW w:w="1530" w:type="dxa"/>
          </w:tcPr>
          <w:p w14:paraId="1408E1E2" w14:textId="77777777"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t>Discussion due on Textbook One: Chapter 10</w:t>
            </w:r>
          </w:p>
          <w:p w14:paraId="33CE5386" w14:textId="77777777" w:rsidR="005C6416" w:rsidRPr="005C6416" w:rsidRDefault="005C6416" w:rsidP="005C6416">
            <w:pPr>
              <w:spacing w:after="0" w:line="240" w:lineRule="auto"/>
              <w:rPr>
                <w:rFonts w:eastAsia="Calibri" w:cs="Times New Roman"/>
                <w:bCs/>
                <w:szCs w:val="24"/>
              </w:rPr>
            </w:pPr>
          </w:p>
          <w:p w14:paraId="0D670CE8" w14:textId="77777777"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t>Journal Entry due on Textbook Two: Chapter 6</w:t>
            </w:r>
          </w:p>
        </w:tc>
        <w:tc>
          <w:tcPr>
            <w:tcW w:w="1170" w:type="dxa"/>
          </w:tcPr>
          <w:p w14:paraId="4566CFDC" w14:textId="77777777"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t>1, 3, 4, 5, 6</w:t>
            </w:r>
          </w:p>
        </w:tc>
        <w:tc>
          <w:tcPr>
            <w:tcW w:w="1620" w:type="dxa"/>
          </w:tcPr>
          <w:p w14:paraId="144111E0" w14:textId="77777777" w:rsidR="005C6416" w:rsidRPr="005C6416" w:rsidRDefault="005C6416" w:rsidP="005C6416">
            <w:pPr>
              <w:spacing w:after="0" w:line="240" w:lineRule="auto"/>
              <w:rPr>
                <w:rFonts w:eastAsia="Calibri" w:cs="Times New Roman"/>
                <w:b/>
                <w:bCs/>
                <w:szCs w:val="24"/>
              </w:rPr>
            </w:pPr>
            <w:r w:rsidRPr="005C6416">
              <w:rPr>
                <w:rFonts w:eastAsia="Calibri" w:cs="Times New Roman"/>
                <w:b/>
                <w:bCs/>
                <w:szCs w:val="24"/>
              </w:rPr>
              <w:t>C7 – 2 hours</w:t>
            </w:r>
          </w:p>
          <w:p w14:paraId="1F5787E2" w14:textId="77777777" w:rsidR="005C6416" w:rsidRPr="005C6416" w:rsidRDefault="005C6416" w:rsidP="005C6416">
            <w:pPr>
              <w:spacing w:after="0" w:line="240" w:lineRule="auto"/>
              <w:rPr>
                <w:rFonts w:eastAsia="Calibri" w:cs="Times New Roman"/>
                <w:b/>
                <w:bCs/>
                <w:szCs w:val="24"/>
              </w:rPr>
            </w:pPr>
            <w:r w:rsidRPr="005C6416">
              <w:rPr>
                <w:rFonts w:eastAsia="Calibri" w:cs="Times New Roman"/>
                <w:b/>
                <w:bCs/>
                <w:szCs w:val="24"/>
              </w:rPr>
              <w:t>C9 – 1 hour</w:t>
            </w:r>
          </w:p>
        </w:tc>
      </w:tr>
      <w:tr w:rsidR="005C6416" w:rsidRPr="005C6416" w14:paraId="64A169EA" w14:textId="77777777" w:rsidTr="00517412">
        <w:tc>
          <w:tcPr>
            <w:tcW w:w="1513" w:type="dxa"/>
          </w:tcPr>
          <w:p w14:paraId="590E7EE4" w14:textId="77777777" w:rsidR="005C6416" w:rsidRPr="005C6416" w:rsidRDefault="005C6416" w:rsidP="005C6416">
            <w:pPr>
              <w:spacing w:after="0" w:line="240" w:lineRule="auto"/>
              <w:rPr>
                <w:rFonts w:eastAsia="Calibri" w:cs="Times New Roman"/>
                <w:b/>
                <w:szCs w:val="24"/>
              </w:rPr>
            </w:pPr>
            <w:r w:rsidRPr="005C6416">
              <w:rPr>
                <w:rFonts w:eastAsia="Calibri" w:cs="Times New Roman"/>
                <w:b/>
                <w:szCs w:val="24"/>
              </w:rPr>
              <w:t>Week Nine</w:t>
            </w:r>
          </w:p>
        </w:tc>
        <w:tc>
          <w:tcPr>
            <w:tcW w:w="5142" w:type="dxa"/>
          </w:tcPr>
          <w:p w14:paraId="1C26E08C" w14:textId="77777777" w:rsidR="005C6416" w:rsidRPr="005C6416" w:rsidRDefault="005C6416" w:rsidP="005C6416">
            <w:pPr>
              <w:spacing w:after="0" w:line="240" w:lineRule="auto"/>
              <w:rPr>
                <w:rFonts w:eastAsia="Calibri" w:cs="Times New Roman"/>
                <w:szCs w:val="24"/>
              </w:rPr>
            </w:pPr>
            <w:r w:rsidRPr="005C6416">
              <w:rPr>
                <w:rFonts w:eastAsia="Calibri" w:cs="Times New Roman"/>
                <w:szCs w:val="24"/>
              </w:rPr>
              <w:t>Facilitating groups for specific populations within the community – special consideration for dual diagnosis and prevention</w:t>
            </w:r>
          </w:p>
          <w:p w14:paraId="1A812E08" w14:textId="77777777" w:rsidR="005C6416" w:rsidRPr="005C6416" w:rsidRDefault="005C6416" w:rsidP="005C6416">
            <w:pPr>
              <w:spacing w:after="0" w:line="240" w:lineRule="auto"/>
              <w:rPr>
                <w:rFonts w:eastAsia="Calibri" w:cs="Times New Roman"/>
                <w:szCs w:val="24"/>
              </w:rPr>
            </w:pPr>
            <w:r w:rsidRPr="005C6416">
              <w:rPr>
                <w:rFonts w:eastAsia="Calibri" w:cs="Times New Roman"/>
                <w:szCs w:val="24"/>
              </w:rPr>
              <w:t>Women – power, trust, specific issues of trauma</w:t>
            </w:r>
          </w:p>
          <w:p w14:paraId="68CFB435" w14:textId="77777777" w:rsidR="005C6416" w:rsidRPr="005C6416" w:rsidRDefault="005C6416" w:rsidP="005C6416">
            <w:pPr>
              <w:spacing w:after="0" w:line="240" w:lineRule="auto"/>
              <w:rPr>
                <w:rFonts w:eastAsia="Calibri" w:cs="Times New Roman"/>
                <w:szCs w:val="24"/>
              </w:rPr>
            </w:pPr>
            <w:r w:rsidRPr="005C6416">
              <w:rPr>
                <w:rFonts w:eastAsia="Calibri" w:cs="Times New Roman"/>
                <w:szCs w:val="24"/>
              </w:rPr>
              <w:t>Men – positive masculinity</w:t>
            </w:r>
          </w:p>
          <w:p w14:paraId="03414427" w14:textId="77777777" w:rsidR="005C6416" w:rsidRPr="005C6416" w:rsidRDefault="005C6416" w:rsidP="005C6416">
            <w:pPr>
              <w:spacing w:after="0" w:line="240" w:lineRule="auto"/>
              <w:rPr>
                <w:rFonts w:eastAsia="Calibri" w:cs="Times New Roman"/>
                <w:szCs w:val="24"/>
              </w:rPr>
            </w:pPr>
            <w:r w:rsidRPr="005C6416">
              <w:rPr>
                <w:rFonts w:eastAsia="Calibri" w:cs="Times New Roman"/>
                <w:szCs w:val="24"/>
              </w:rPr>
              <w:t>Domestic Violence Offenders – accountability, more than just anger management</w:t>
            </w:r>
          </w:p>
          <w:p w14:paraId="79E0390C" w14:textId="77777777" w:rsidR="005C6416" w:rsidRPr="005C6416" w:rsidRDefault="005C6416" w:rsidP="005C6416">
            <w:pPr>
              <w:spacing w:after="0" w:line="240" w:lineRule="auto"/>
              <w:rPr>
                <w:rFonts w:eastAsia="Calibri" w:cs="Times New Roman"/>
                <w:szCs w:val="24"/>
              </w:rPr>
            </w:pPr>
            <w:r w:rsidRPr="005C6416">
              <w:rPr>
                <w:rFonts w:eastAsia="Calibri" w:cs="Times New Roman"/>
                <w:szCs w:val="24"/>
              </w:rPr>
              <w:t>Older Adults – socialization; healthy versus</w:t>
            </w:r>
            <w:r w:rsidRPr="005C6416">
              <w:rPr>
                <w:rFonts w:asciiTheme="minorHAnsi" w:hAnsiTheme="minorHAnsi"/>
                <w:sz w:val="22"/>
              </w:rPr>
              <w:t xml:space="preserve"> </w:t>
            </w:r>
            <w:r w:rsidRPr="005C6416">
              <w:rPr>
                <w:rFonts w:eastAsia="Calibri" w:cs="Times New Roman"/>
                <w:szCs w:val="24"/>
              </w:rPr>
              <w:t>Participation and facilitation in the practice setting unhealthy aging population</w:t>
            </w:r>
          </w:p>
          <w:p w14:paraId="29F979FF" w14:textId="5698CDFF" w:rsidR="005C6416" w:rsidRPr="005C6416" w:rsidRDefault="005C6416" w:rsidP="005C6416">
            <w:pPr>
              <w:spacing w:after="0" w:line="240" w:lineRule="auto"/>
              <w:rPr>
                <w:rFonts w:eastAsia="Calibri" w:cs="Times New Roman"/>
                <w:szCs w:val="24"/>
              </w:rPr>
            </w:pPr>
            <w:r w:rsidRPr="005C6416">
              <w:rPr>
                <w:rFonts w:eastAsia="Calibri" w:cs="Times New Roman"/>
                <w:szCs w:val="24"/>
              </w:rPr>
              <w:t>Wellness for all populations and risk factors for substance use disorders, mental health disorders, poverty, etc.</w:t>
            </w:r>
          </w:p>
          <w:p w14:paraId="62CA071F" w14:textId="77777777" w:rsidR="005C6416" w:rsidRPr="005C6416" w:rsidRDefault="005C6416" w:rsidP="005C6416">
            <w:pPr>
              <w:spacing w:after="0" w:line="240" w:lineRule="auto"/>
              <w:rPr>
                <w:rFonts w:eastAsia="Calibri" w:cs="Times New Roman"/>
                <w:szCs w:val="24"/>
              </w:rPr>
            </w:pPr>
            <w:r w:rsidRPr="005C6416">
              <w:rPr>
                <w:rFonts w:eastAsia="Calibri" w:cs="Times New Roman"/>
                <w:szCs w:val="24"/>
              </w:rPr>
              <w:t>Grief work in groups of all ages – techniques to process grief</w:t>
            </w:r>
          </w:p>
          <w:p w14:paraId="7B802825" w14:textId="77777777" w:rsidR="005C6416" w:rsidRPr="005C6416" w:rsidRDefault="005C6416" w:rsidP="005C6416">
            <w:pPr>
              <w:spacing w:after="0" w:line="240" w:lineRule="auto"/>
              <w:rPr>
                <w:rFonts w:eastAsia="Calibri" w:cs="Times New Roman"/>
                <w:szCs w:val="24"/>
              </w:rPr>
            </w:pPr>
            <w:r w:rsidRPr="005C6416">
              <w:rPr>
                <w:rFonts w:eastAsia="Calibri" w:cs="Times New Roman"/>
                <w:szCs w:val="24"/>
              </w:rPr>
              <w:t>Participation and facilitation in the practice setting</w:t>
            </w:r>
          </w:p>
        </w:tc>
        <w:tc>
          <w:tcPr>
            <w:tcW w:w="1530" w:type="dxa"/>
          </w:tcPr>
          <w:p w14:paraId="7E910541" w14:textId="77777777"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t>Discussion due on Textbook One: Chapter 11</w:t>
            </w:r>
          </w:p>
          <w:p w14:paraId="1C838B85" w14:textId="77777777" w:rsidR="005C6416" w:rsidRPr="005C6416" w:rsidRDefault="005C6416" w:rsidP="005C6416">
            <w:pPr>
              <w:spacing w:after="0" w:line="240" w:lineRule="auto"/>
              <w:rPr>
                <w:rFonts w:eastAsia="Calibri" w:cs="Times New Roman"/>
                <w:bCs/>
                <w:szCs w:val="24"/>
              </w:rPr>
            </w:pPr>
          </w:p>
          <w:p w14:paraId="7D8C3F5C" w14:textId="77777777"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t>Journal Entry due on Textbook Two: Chapter7</w:t>
            </w:r>
          </w:p>
          <w:p w14:paraId="0867A8A8" w14:textId="77777777" w:rsidR="005C6416" w:rsidRPr="005C6416" w:rsidRDefault="005C6416" w:rsidP="005C6416">
            <w:pPr>
              <w:spacing w:after="0" w:line="240" w:lineRule="auto"/>
              <w:rPr>
                <w:rFonts w:eastAsia="Calibri" w:cs="Times New Roman"/>
                <w:bCs/>
                <w:szCs w:val="24"/>
              </w:rPr>
            </w:pPr>
          </w:p>
          <w:p w14:paraId="0BBDEECE" w14:textId="77777777" w:rsidR="005C6416" w:rsidRPr="005C6416" w:rsidRDefault="005C6416" w:rsidP="005C6416">
            <w:pPr>
              <w:spacing w:after="0" w:line="240" w:lineRule="auto"/>
              <w:rPr>
                <w:rFonts w:eastAsia="Calibri" w:cs="Times New Roman"/>
                <w:bCs/>
                <w:szCs w:val="24"/>
              </w:rPr>
            </w:pPr>
          </w:p>
          <w:p w14:paraId="107F0A0A" w14:textId="77777777" w:rsidR="005C6416" w:rsidRPr="005C6416" w:rsidRDefault="005C6416" w:rsidP="005C6416">
            <w:pPr>
              <w:spacing w:after="0" w:line="240" w:lineRule="auto"/>
              <w:rPr>
                <w:rFonts w:eastAsia="Calibri" w:cs="Times New Roman"/>
                <w:bCs/>
                <w:szCs w:val="24"/>
              </w:rPr>
            </w:pPr>
          </w:p>
          <w:p w14:paraId="74B0D3C2" w14:textId="77777777" w:rsidR="005C6416" w:rsidRPr="005C6416" w:rsidRDefault="005C6416" w:rsidP="005C6416">
            <w:pPr>
              <w:spacing w:after="0" w:line="240" w:lineRule="auto"/>
              <w:rPr>
                <w:rFonts w:eastAsia="Calibri" w:cs="Times New Roman"/>
                <w:b/>
                <w:szCs w:val="24"/>
              </w:rPr>
            </w:pPr>
          </w:p>
        </w:tc>
        <w:tc>
          <w:tcPr>
            <w:tcW w:w="1170" w:type="dxa"/>
          </w:tcPr>
          <w:p w14:paraId="3EB8A72C" w14:textId="77777777" w:rsidR="005C6416" w:rsidRPr="005C6416" w:rsidRDefault="005C6416" w:rsidP="005C6416">
            <w:pPr>
              <w:spacing w:after="0" w:line="240" w:lineRule="auto"/>
              <w:rPr>
                <w:rFonts w:eastAsia="Calibri" w:cs="Times New Roman"/>
                <w:szCs w:val="24"/>
              </w:rPr>
            </w:pPr>
            <w:r w:rsidRPr="005C6416">
              <w:rPr>
                <w:rFonts w:eastAsia="Calibri" w:cs="Times New Roman"/>
                <w:bCs/>
                <w:szCs w:val="24"/>
              </w:rPr>
              <w:t>1, 2, 4, 5, 6</w:t>
            </w:r>
          </w:p>
        </w:tc>
        <w:tc>
          <w:tcPr>
            <w:tcW w:w="1620" w:type="dxa"/>
          </w:tcPr>
          <w:p w14:paraId="4CF219D3" w14:textId="77777777" w:rsidR="005C6416" w:rsidRPr="005C6416" w:rsidRDefault="005C6416" w:rsidP="005C6416">
            <w:pPr>
              <w:spacing w:after="0" w:line="240" w:lineRule="auto"/>
              <w:rPr>
                <w:rFonts w:eastAsia="Calibri" w:cs="Times New Roman"/>
                <w:b/>
                <w:bCs/>
                <w:szCs w:val="24"/>
              </w:rPr>
            </w:pPr>
            <w:r w:rsidRPr="005C6416">
              <w:rPr>
                <w:rFonts w:eastAsia="Calibri" w:cs="Times New Roman"/>
                <w:b/>
                <w:bCs/>
                <w:szCs w:val="24"/>
              </w:rPr>
              <w:t>C2 – 1 hour</w:t>
            </w:r>
          </w:p>
          <w:p w14:paraId="7ED5A17E" w14:textId="77777777" w:rsidR="005C6416" w:rsidRPr="005C6416" w:rsidRDefault="005C6416" w:rsidP="005C6416">
            <w:pPr>
              <w:spacing w:after="0" w:line="240" w:lineRule="auto"/>
              <w:rPr>
                <w:rFonts w:eastAsia="Calibri" w:cs="Times New Roman"/>
                <w:b/>
                <w:szCs w:val="24"/>
              </w:rPr>
            </w:pPr>
            <w:r w:rsidRPr="005C6416">
              <w:rPr>
                <w:rFonts w:eastAsia="Calibri" w:cs="Times New Roman"/>
                <w:b/>
                <w:bCs/>
                <w:szCs w:val="24"/>
              </w:rPr>
              <w:t>C7 – 2 hour</w:t>
            </w:r>
          </w:p>
        </w:tc>
      </w:tr>
      <w:tr w:rsidR="005C6416" w:rsidRPr="005C6416" w14:paraId="5DF1DED7" w14:textId="77777777" w:rsidTr="00517412">
        <w:tc>
          <w:tcPr>
            <w:tcW w:w="1513" w:type="dxa"/>
          </w:tcPr>
          <w:p w14:paraId="1F691BB0" w14:textId="77777777" w:rsidR="005C6416" w:rsidRPr="005C6416" w:rsidRDefault="005C6416" w:rsidP="005C6416">
            <w:pPr>
              <w:spacing w:after="0" w:line="240" w:lineRule="auto"/>
              <w:rPr>
                <w:rFonts w:eastAsia="Calibri" w:cs="Times New Roman"/>
                <w:b/>
                <w:szCs w:val="24"/>
              </w:rPr>
            </w:pPr>
            <w:r w:rsidRPr="005C6416">
              <w:rPr>
                <w:rFonts w:eastAsia="Calibri" w:cs="Times New Roman"/>
                <w:b/>
                <w:szCs w:val="24"/>
              </w:rPr>
              <w:t>Week 10</w:t>
            </w:r>
          </w:p>
        </w:tc>
        <w:tc>
          <w:tcPr>
            <w:tcW w:w="5142" w:type="dxa"/>
          </w:tcPr>
          <w:p w14:paraId="1E57F513" w14:textId="77777777" w:rsidR="005C6416" w:rsidRPr="005C6416" w:rsidRDefault="005C6416" w:rsidP="005C6416">
            <w:pPr>
              <w:spacing w:after="0" w:line="240" w:lineRule="auto"/>
              <w:rPr>
                <w:rFonts w:eastAsia="Calibri" w:cs="Times New Roman"/>
                <w:szCs w:val="24"/>
              </w:rPr>
            </w:pPr>
            <w:r w:rsidRPr="005C6416">
              <w:rPr>
                <w:rFonts w:eastAsia="Calibri" w:cs="Times New Roman"/>
                <w:szCs w:val="24"/>
              </w:rPr>
              <w:t>Theories applicable to group work community settings and chemical dependence settings</w:t>
            </w:r>
          </w:p>
          <w:p w14:paraId="2F618DFB" w14:textId="77777777" w:rsidR="005C6416" w:rsidRPr="005C6416" w:rsidRDefault="005C6416" w:rsidP="005C6416">
            <w:pPr>
              <w:spacing w:after="0" w:line="240" w:lineRule="auto"/>
              <w:rPr>
                <w:rFonts w:eastAsia="Calibri" w:cs="Times New Roman"/>
                <w:szCs w:val="24"/>
              </w:rPr>
            </w:pPr>
            <w:r w:rsidRPr="005C6416">
              <w:rPr>
                <w:rFonts w:eastAsia="Calibri" w:cs="Times New Roman"/>
                <w:szCs w:val="24"/>
              </w:rPr>
              <w:t>Why use a theory?</w:t>
            </w:r>
          </w:p>
          <w:p w14:paraId="4C9092E0" w14:textId="77777777" w:rsidR="005C6416" w:rsidRPr="005C6416" w:rsidRDefault="005C6416" w:rsidP="005C6416">
            <w:pPr>
              <w:spacing w:after="0" w:line="240" w:lineRule="auto"/>
              <w:rPr>
                <w:rFonts w:eastAsia="Calibri" w:cs="Times New Roman"/>
                <w:szCs w:val="24"/>
              </w:rPr>
            </w:pPr>
            <w:r w:rsidRPr="005C6416">
              <w:rPr>
                <w:rFonts w:eastAsia="Calibri" w:cs="Times New Roman"/>
                <w:szCs w:val="24"/>
              </w:rPr>
              <w:lastRenderedPageBreak/>
              <w:t>Thinking, Feeling, and Behaving Model</w:t>
            </w:r>
          </w:p>
          <w:p w14:paraId="615F7A28" w14:textId="77777777" w:rsidR="005C6416" w:rsidRPr="005C6416" w:rsidRDefault="005C6416" w:rsidP="005C6416">
            <w:pPr>
              <w:spacing w:after="0" w:line="240" w:lineRule="auto"/>
              <w:rPr>
                <w:rFonts w:eastAsia="Calibri" w:cs="Times New Roman"/>
                <w:szCs w:val="24"/>
              </w:rPr>
            </w:pPr>
            <w:r w:rsidRPr="005C6416">
              <w:rPr>
                <w:rFonts w:eastAsia="Calibri" w:cs="Times New Roman"/>
                <w:szCs w:val="24"/>
              </w:rPr>
              <w:t>Psychodynamic approaches – Psychodynamic and Adlerian group dynamics: bring the past into the present</w:t>
            </w:r>
          </w:p>
          <w:p w14:paraId="26DE481E" w14:textId="77777777" w:rsidR="005C6416" w:rsidRPr="005C6416" w:rsidRDefault="005C6416" w:rsidP="005C6416">
            <w:pPr>
              <w:spacing w:after="0" w:line="240" w:lineRule="auto"/>
              <w:rPr>
                <w:rFonts w:eastAsia="Calibri" w:cs="Times New Roman"/>
                <w:szCs w:val="24"/>
              </w:rPr>
            </w:pPr>
            <w:r w:rsidRPr="005C6416">
              <w:rPr>
                <w:rFonts w:eastAsia="Calibri" w:cs="Times New Roman"/>
                <w:szCs w:val="24"/>
              </w:rPr>
              <w:t>Transference versus connectedness</w:t>
            </w:r>
          </w:p>
          <w:p w14:paraId="38817CD8" w14:textId="77777777" w:rsidR="005C6416" w:rsidRPr="005C6416" w:rsidRDefault="005C6416" w:rsidP="005C6416">
            <w:pPr>
              <w:spacing w:after="0" w:line="240" w:lineRule="auto"/>
              <w:rPr>
                <w:rFonts w:eastAsia="Calibri" w:cs="Times New Roman"/>
                <w:szCs w:val="24"/>
              </w:rPr>
            </w:pPr>
            <w:r w:rsidRPr="005C6416">
              <w:rPr>
                <w:rFonts w:eastAsia="Calibri" w:cs="Times New Roman"/>
                <w:szCs w:val="24"/>
              </w:rPr>
              <w:t>Experiential and relationship-oriented approaches</w:t>
            </w:r>
          </w:p>
          <w:p w14:paraId="5A9F2B0E" w14:textId="77777777" w:rsidR="005C6416" w:rsidRPr="005C6416" w:rsidRDefault="005C6416" w:rsidP="005C6416">
            <w:pPr>
              <w:spacing w:after="0" w:line="240" w:lineRule="auto"/>
              <w:rPr>
                <w:rFonts w:eastAsia="Calibri" w:cs="Times New Roman"/>
                <w:szCs w:val="24"/>
              </w:rPr>
            </w:pPr>
            <w:r w:rsidRPr="005C6416">
              <w:rPr>
                <w:rFonts w:eastAsia="Calibri" w:cs="Times New Roman"/>
                <w:szCs w:val="24"/>
              </w:rPr>
              <w:t>Cognitive Behavioral approaches</w:t>
            </w:r>
          </w:p>
          <w:p w14:paraId="2743A7F5" w14:textId="18387F08" w:rsidR="005C6416" w:rsidRPr="005C6416" w:rsidRDefault="005C6416" w:rsidP="005C6416">
            <w:pPr>
              <w:spacing w:after="0" w:line="240" w:lineRule="auto"/>
              <w:rPr>
                <w:rFonts w:eastAsia="Calibri" w:cs="Times New Roman"/>
                <w:szCs w:val="24"/>
              </w:rPr>
            </w:pPr>
            <w:r w:rsidRPr="005C6416">
              <w:rPr>
                <w:rFonts w:eastAsia="Calibri" w:cs="Times New Roman"/>
                <w:szCs w:val="24"/>
              </w:rPr>
              <w:t>Post</w:t>
            </w:r>
            <w:r>
              <w:rPr>
                <w:rFonts w:eastAsia="Calibri" w:cs="Times New Roman"/>
                <w:szCs w:val="24"/>
              </w:rPr>
              <w:t>-</w:t>
            </w:r>
            <w:r w:rsidRPr="005C6416">
              <w:rPr>
                <w:rFonts w:eastAsia="Calibri" w:cs="Times New Roman"/>
                <w:szCs w:val="24"/>
              </w:rPr>
              <w:t>Modern Approaches</w:t>
            </w:r>
          </w:p>
          <w:p w14:paraId="698F1CBF" w14:textId="77777777" w:rsidR="005C6416" w:rsidRPr="005C6416" w:rsidRDefault="005C6416" w:rsidP="005C6416">
            <w:pPr>
              <w:spacing w:after="0" w:line="240" w:lineRule="auto"/>
              <w:rPr>
                <w:rFonts w:eastAsia="Calibri" w:cs="Times New Roman"/>
                <w:szCs w:val="24"/>
              </w:rPr>
            </w:pPr>
            <w:r w:rsidRPr="005C6416">
              <w:rPr>
                <w:rFonts w:eastAsia="Calibri" w:cs="Times New Roman"/>
                <w:szCs w:val="24"/>
              </w:rPr>
              <w:t>Multicultural perspective</w:t>
            </w:r>
          </w:p>
          <w:p w14:paraId="324EB4D0" w14:textId="77777777" w:rsidR="005C6416" w:rsidRPr="005C6416" w:rsidRDefault="005C6416" w:rsidP="005C6416">
            <w:pPr>
              <w:spacing w:after="0" w:line="240" w:lineRule="auto"/>
              <w:rPr>
                <w:rFonts w:eastAsia="Calibri" w:cs="Times New Roman"/>
                <w:szCs w:val="24"/>
              </w:rPr>
            </w:pPr>
            <w:r w:rsidRPr="005C6416">
              <w:rPr>
                <w:rFonts w:eastAsia="Calibri" w:cs="Times New Roman"/>
                <w:szCs w:val="24"/>
              </w:rPr>
              <w:t>Integrative approach</w:t>
            </w:r>
          </w:p>
          <w:p w14:paraId="107B58D8" w14:textId="4A6E167E" w:rsidR="005C6416" w:rsidRPr="005C6416" w:rsidRDefault="005C6416" w:rsidP="005C6416">
            <w:pPr>
              <w:spacing w:after="0" w:line="240" w:lineRule="auto"/>
              <w:rPr>
                <w:rFonts w:eastAsia="Calibri" w:cs="Times New Roman"/>
                <w:szCs w:val="24"/>
              </w:rPr>
            </w:pPr>
            <w:r w:rsidRPr="005C6416">
              <w:rPr>
                <w:rFonts w:eastAsia="Calibri" w:cs="Times New Roman"/>
                <w:szCs w:val="24"/>
              </w:rPr>
              <w:t>Developing your approach as you consider group counseling as your vocation</w:t>
            </w:r>
          </w:p>
          <w:p w14:paraId="670C22AB" w14:textId="4F67A7AF" w:rsidR="005C6416" w:rsidRPr="005C6416" w:rsidRDefault="005C6416" w:rsidP="005C6416">
            <w:pPr>
              <w:spacing w:after="0" w:line="240" w:lineRule="auto"/>
              <w:rPr>
                <w:rFonts w:eastAsia="Calibri" w:cs="Times New Roman"/>
                <w:szCs w:val="24"/>
              </w:rPr>
            </w:pPr>
            <w:r w:rsidRPr="005C6416">
              <w:rPr>
                <w:rFonts w:eastAsia="Calibri" w:cs="Times New Roman"/>
                <w:szCs w:val="24"/>
              </w:rPr>
              <w:t>Describe worker</w:t>
            </w:r>
            <w:r>
              <w:rPr>
                <w:rFonts w:eastAsia="Calibri" w:cs="Times New Roman"/>
                <w:szCs w:val="24"/>
              </w:rPr>
              <w:t>'s</w:t>
            </w:r>
            <w:r w:rsidRPr="005C6416">
              <w:rPr>
                <w:rFonts w:eastAsia="Calibri" w:cs="Times New Roman"/>
                <w:szCs w:val="24"/>
              </w:rPr>
              <w:t xml:space="preserve"> issues and experiences which may prevent effective delivery of services to clients</w:t>
            </w:r>
          </w:p>
          <w:p w14:paraId="579AEFE8" w14:textId="77777777" w:rsidR="005C6416" w:rsidRPr="005C6416" w:rsidRDefault="005C6416" w:rsidP="005C6416">
            <w:pPr>
              <w:spacing w:after="0" w:line="240" w:lineRule="auto"/>
              <w:rPr>
                <w:rFonts w:eastAsia="Calibri" w:cs="Times New Roman"/>
                <w:szCs w:val="24"/>
              </w:rPr>
            </w:pPr>
            <w:r w:rsidRPr="005C6416">
              <w:rPr>
                <w:rFonts w:eastAsia="Calibri" w:cs="Times New Roman"/>
                <w:szCs w:val="24"/>
              </w:rPr>
              <w:t>Participation and facilitation in the practice setting</w:t>
            </w:r>
          </w:p>
          <w:p w14:paraId="6DF285CC" w14:textId="77777777" w:rsidR="005C6416" w:rsidRPr="005C6416" w:rsidRDefault="005C6416" w:rsidP="005C6416">
            <w:pPr>
              <w:spacing w:after="0" w:line="240" w:lineRule="auto"/>
              <w:rPr>
                <w:rFonts w:eastAsia="Calibri" w:cs="Times New Roman"/>
                <w:szCs w:val="24"/>
              </w:rPr>
            </w:pPr>
          </w:p>
        </w:tc>
        <w:tc>
          <w:tcPr>
            <w:tcW w:w="1530" w:type="dxa"/>
          </w:tcPr>
          <w:p w14:paraId="0C03E03E" w14:textId="77777777"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lastRenderedPageBreak/>
              <w:t xml:space="preserve">Discussion due on Textbook </w:t>
            </w:r>
            <w:r w:rsidRPr="005C6416">
              <w:rPr>
                <w:rFonts w:eastAsia="Calibri" w:cs="Times New Roman"/>
                <w:bCs/>
                <w:szCs w:val="24"/>
              </w:rPr>
              <w:lastRenderedPageBreak/>
              <w:t>One: Chapter 4</w:t>
            </w:r>
          </w:p>
          <w:p w14:paraId="0BBE6B31" w14:textId="77777777" w:rsidR="005C6416" w:rsidRPr="005C6416" w:rsidRDefault="005C6416" w:rsidP="005C6416">
            <w:pPr>
              <w:spacing w:after="0" w:line="240" w:lineRule="auto"/>
              <w:rPr>
                <w:rFonts w:eastAsia="Calibri" w:cs="Times New Roman"/>
                <w:bCs/>
                <w:szCs w:val="24"/>
              </w:rPr>
            </w:pPr>
          </w:p>
          <w:p w14:paraId="2322E0EA" w14:textId="77777777"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t>Journal Entry due on Textbook Two: Chapter 8</w:t>
            </w:r>
          </w:p>
          <w:p w14:paraId="0C1B27A2" w14:textId="77777777" w:rsidR="005C6416" w:rsidRPr="005C6416" w:rsidRDefault="005C6416" w:rsidP="005C6416">
            <w:pPr>
              <w:spacing w:after="0" w:line="240" w:lineRule="auto"/>
              <w:rPr>
                <w:rFonts w:eastAsia="Calibri" w:cs="Times New Roman"/>
                <w:bCs/>
                <w:szCs w:val="24"/>
              </w:rPr>
            </w:pPr>
          </w:p>
          <w:p w14:paraId="08CC354A" w14:textId="77777777"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t>Journal Entry due on Textbook Two: Chapter 9</w:t>
            </w:r>
          </w:p>
          <w:p w14:paraId="1D251DA5" w14:textId="77777777" w:rsidR="005C6416" w:rsidRPr="005C6416" w:rsidRDefault="005C6416" w:rsidP="005C6416">
            <w:pPr>
              <w:spacing w:after="0" w:line="240" w:lineRule="auto"/>
              <w:rPr>
                <w:rFonts w:eastAsia="Calibri" w:cs="Times New Roman"/>
                <w:bCs/>
                <w:szCs w:val="24"/>
              </w:rPr>
            </w:pPr>
          </w:p>
          <w:p w14:paraId="33EEFA8A" w14:textId="77777777"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t>Journal Entry due on Conclusion, &amp; Action Plan</w:t>
            </w:r>
          </w:p>
        </w:tc>
        <w:tc>
          <w:tcPr>
            <w:tcW w:w="1170" w:type="dxa"/>
          </w:tcPr>
          <w:p w14:paraId="720E516D" w14:textId="77777777"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lastRenderedPageBreak/>
              <w:t>2, 3, 4, 5, 6</w:t>
            </w:r>
          </w:p>
        </w:tc>
        <w:tc>
          <w:tcPr>
            <w:tcW w:w="1620" w:type="dxa"/>
          </w:tcPr>
          <w:p w14:paraId="2A56C5E0" w14:textId="77777777" w:rsidR="005C6416" w:rsidRPr="005C6416" w:rsidRDefault="005C6416" w:rsidP="005C6416">
            <w:pPr>
              <w:spacing w:after="0" w:line="240" w:lineRule="auto"/>
              <w:rPr>
                <w:rFonts w:eastAsia="Calibri" w:cs="Times New Roman"/>
                <w:b/>
                <w:bCs/>
                <w:szCs w:val="24"/>
              </w:rPr>
            </w:pPr>
            <w:r w:rsidRPr="005C6416">
              <w:rPr>
                <w:rFonts w:eastAsia="Calibri" w:cs="Times New Roman"/>
                <w:b/>
                <w:bCs/>
                <w:szCs w:val="24"/>
              </w:rPr>
              <w:t>C3 – 3 hours</w:t>
            </w:r>
          </w:p>
        </w:tc>
      </w:tr>
      <w:tr w:rsidR="005C6416" w:rsidRPr="005C6416" w14:paraId="26021017" w14:textId="77777777" w:rsidTr="00517412">
        <w:tc>
          <w:tcPr>
            <w:tcW w:w="1513" w:type="dxa"/>
          </w:tcPr>
          <w:p w14:paraId="22FECE5A" w14:textId="77777777" w:rsidR="005C6416" w:rsidRPr="005C6416" w:rsidRDefault="005C6416" w:rsidP="005C6416">
            <w:pPr>
              <w:spacing w:after="0" w:line="240" w:lineRule="auto"/>
              <w:rPr>
                <w:rFonts w:eastAsia="Calibri" w:cs="Times New Roman"/>
                <w:b/>
                <w:szCs w:val="24"/>
              </w:rPr>
            </w:pPr>
            <w:r w:rsidRPr="005C6416">
              <w:rPr>
                <w:rFonts w:eastAsia="Calibri" w:cs="Times New Roman"/>
                <w:b/>
                <w:szCs w:val="24"/>
              </w:rPr>
              <w:t>Week Eleven</w:t>
            </w:r>
          </w:p>
          <w:p w14:paraId="243F09EB" w14:textId="77777777" w:rsidR="005C6416" w:rsidRPr="005C6416" w:rsidRDefault="005C6416" w:rsidP="005C6416">
            <w:pPr>
              <w:spacing w:after="0" w:line="240" w:lineRule="auto"/>
              <w:rPr>
                <w:rFonts w:eastAsia="Calibri" w:cs="Times New Roman"/>
                <w:b/>
                <w:szCs w:val="24"/>
              </w:rPr>
            </w:pPr>
          </w:p>
          <w:p w14:paraId="216C5131" w14:textId="77777777" w:rsidR="005C6416" w:rsidRPr="005C6416" w:rsidRDefault="005C6416" w:rsidP="005C6416">
            <w:pPr>
              <w:spacing w:after="0" w:line="240" w:lineRule="auto"/>
              <w:rPr>
                <w:rFonts w:eastAsia="Calibri" w:cs="Times New Roman"/>
                <w:b/>
                <w:szCs w:val="24"/>
              </w:rPr>
            </w:pPr>
          </w:p>
          <w:p w14:paraId="53738FF4" w14:textId="77777777" w:rsidR="005C6416" w:rsidRPr="005C6416" w:rsidRDefault="005C6416" w:rsidP="005C6416">
            <w:pPr>
              <w:spacing w:after="0" w:line="240" w:lineRule="auto"/>
              <w:rPr>
                <w:rFonts w:eastAsia="Calibri" w:cs="Times New Roman"/>
                <w:b/>
                <w:szCs w:val="24"/>
              </w:rPr>
            </w:pPr>
          </w:p>
          <w:p w14:paraId="1366649A" w14:textId="77777777" w:rsidR="005C6416" w:rsidRPr="005C6416" w:rsidRDefault="005C6416" w:rsidP="005C6416">
            <w:pPr>
              <w:spacing w:after="0" w:line="240" w:lineRule="auto"/>
              <w:rPr>
                <w:rFonts w:eastAsia="Calibri" w:cs="Times New Roman"/>
                <w:b/>
                <w:szCs w:val="24"/>
              </w:rPr>
            </w:pPr>
          </w:p>
          <w:p w14:paraId="5A2E1D11" w14:textId="77777777" w:rsidR="005C6416" w:rsidRPr="005C6416" w:rsidRDefault="005C6416" w:rsidP="005C6416">
            <w:pPr>
              <w:spacing w:after="0" w:line="240" w:lineRule="auto"/>
              <w:rPr>
                <w:rFonts w:eastAsia="Calibri" w:cs="Times New Roman"/>
                <w:b/>
                <w:szCs w:val="24"/>
              </w:rPr>
            </w:pPr>
          </w:p>
        </w:tc>
        <w:tc>
          <w:tcPr>
            <w:tcW w:w="5142" w:type="dxa"/>
          </w:tcPr>
          <w:p w14:paraId="361E0D10" w14:textId="77777777"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t>The Existential Perspective</w:t>
            </w:r>
          </w:p>
          <w:p w14:paraId="39E7EA44" w14:textId="77777777"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t xml:space="preserve">Philosophical Framework </w:t>
            </w:r>
          </w:p>
          <w:p w14:paraId="1113092C" w14:textId="5DC3C2D8" w:rsidR="005C6416" w:rsidRPr="005C6416" w:rsidRDefault="005C6416" w:rsidP="005C6416">
            <w:pPr>
              <w:spacing w:after="0" w:line="240" w:lineRule="auto"/>
              <w:rPr>
                <w:rFonts w:eastAsia="Calibri" w:cs="Times New Roman"/>
                <w:bCs/>
                <w:szCs w:val="24"/>
              </w:rPr>
            </w:pPr>
            <w:r>
              <w:rPr>
                <w:rFonts w:eastAsia="Calibri" w:cs="Times New Roman"/>
                <w:bCs/>
                <w:szCs w:val="24"/>
              </w:rPr>
              <w:t>Our choices define u</w:t>
            </w:r>
            <w:r w:rsidRPr="005C6416">
              <w:rPr>
                <w:rFonts w:eastAsia="Calibri" w:cs="Times New Roman"/>
                <w:bCs/>
                <w:szCs w:val="24"/>
              </w:rPr>
              <w:t>s</w:t>
            </w:r>
          </w:p>
          <w:p w14:paraId="2253A7FD" w14:textId="77777777"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t>We limit ourselves by the choices we make</w:t>
            </w:r>
          </w:p>
          <w:p w14:paraId="7E6067ED" w14:textId="77777777"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t>Transactional Analysis in group intervention</w:t>
            </w:r>
          </w:p>
          <w:p w14:paraId="537FF931" w14:textId="3F239F48"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t>What are transactions</w:t>
            </w:r>
            <w:r>
              <w:rPr>
                <w:rFonts w:eastAsia="Calibri" w:cs="Times New Roman"/>
                <w:bCs/>
                <w:szCs w:val="24"/>
              </w:rPr>
              <w:t>,</w:t>
            </w:r>
            <w:r w:rsidRPr="005C6416">
              <w:rPr>
                <w:rFonts w:eastAsia="Calibri" w:cs="Times New Roman"/>
                <w:bCs/>
                <w:szCs w:val="24"/>
              </w:rPr>
              <w:t xml:space="preserve"> and why are they important?</w:t>
            </w:r>
          </w:p>
          <w:p w14:paraId="6F879DA5" w14:textId="77777777"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t>Gestalt Therapy in groups and dynamics</w:t>
            </w:r>
          </w:p>
          <w:p w14:paraId="40B7C2C5" w14:textId="77777777"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t>Here and now</w:t>
            </w:r>
          </w:p>
          <w:p w14:paraId="64B7D4E8" w14:textId="77777777"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t>Psychodrama</w:t>
            </w:r>
          </w:p>
          <w:p w14:paraId="7B6FC436" w14:textId="54A2595B"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t>Transference and countertransference</w:t>
            </w:r>
          </w:p>
          <w:p w14:paraId="09C73618" w14:textId="77777777"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t>Applying counseling skills in group facilitation</w:t>
            </w:r>
          </w:p>
          <w:p w14:paraId="3A72EE8A" w14:textId="77777777"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t>Participation and facilitation in the practice setting</w:t>
            </w:r>
          </w:p>
        </w:tc>
        <w:tc>
          <w:tcPr>
            <w:tcW w:w="1530" w:type="dxa"/>
          </w:tcPr>
          <w:p w14:paraId="66360A55" w14:textId="77777777" w:rsidR="005C6416" w:rsidRPr="005C6416" w:rsidRDefault="005C6416" w:rsidP="005C6416">
            <w:pPr>
              <w:spacing w:after="0" w:line="240" w:lineRule="auto"/>
              <w:rPr>
                <w:rFonts w:eastAsia="Calibri" w:cs="Times New Roman"/>
                <w:szCs w:val="24"/>
              </w:rPr>
            </w:pPr>
            <w:r w:rsidRPr="005C6416">
              <w:rPr>
                <w:rFonts w:eastAsia="Calibri" w:cs="Times New Roman"/>
                <w:szCs w:val="24"/>
              </w:rPr>
              <w:t>Journal Entry due on Textbook Three:  Preface &amp; Chapter 1</w:t>
            </w:r>
          </w:p>
          <w:p w14:paraId="423755CA" w14:textId="77777777" w:rsidR="005C6416" w:rsidRPr="005C6416" w:rsidRDefault="005C6416" w:rsidP="005C6416">
            <w:pPr>
              <w:spacing w:after="0" w:line="240" w:lineRule="auto"/>
              <w:rPr>
                <w:rFonts w:eastAsia="Calibri" w:cs="Times New Roman"/>
                <w:szCs w:val="24"/>
              </w:rPr>
            </w:pPr>
          </w:p>
          <w:p w14:paraId="5FE30A56" w14:textId="77777777" w:rsidR="005C6416" w:rsidRPr="005C6416" w:rsidRDefault="005C6416" w:rsidP="005C6416">
            <w:pPr>
              <w:spacing w:after="0" w:line="240" w:lineRule="auto"/>
              <w:rPr>
                <w:rFonts w:eastAsia="Calibri" w:cs="Times New Roman"/>
                <w:b/>
                <w:szCs w:val="24"/>
              </w:rPr>
            </w:pPr>
            <w:r w:rsidRPr="005C6416">
              <w:rPr>
                <w:rFonts w:eastAsia="Calibri" w:cs="Times New Roman"/>
                <w:szCs w:val="24"/>
              </w:rPr>
              <w:t>Journal Entry due on Textbook Three: Chapter 2</w:t>
            </w:r>
          </w:p>
        </w:tc>
        <w:tc>
          <w:tcPr>
            <w:tcW w:w="1170" w:type="dxa"/>
          </w:tcPr>
          <w:p w14:paraId="24106AEC" w14:textId="77777777" w:rsidR="005C6416" w:rsidRPr="005C6416" w:rsidRDefault="005C6416" w:rsidP="005C6416">
            <w:pPr>
              <w:spacing w:after="0" w:line="240" w:lineRule="auto"/>
              <w:rPr>
                <w:rFonts w:eastAsia="Calibri" w:cs="Times New Roman"/>
                <w:szCs w:val="24"/>
              </w:rPr>
            </w:pPr>
            <w:r w:rsidRPr="005C6416">
              <w:rPr>
                <w:rFonts w:eastAsia="Calibri" w:cs="Times New Roman"/>
                <w:bCs/>
                <w:szCs w:val="24"/>
              </w:rPr>
              <w:t>2, 3, 4, 5, 6</w:t>
            </w:r>
          </w:p>
        </w:tc>
        <w:tc>
          <w:tcPr>
            <w:tcW w:w="1620" w:type="dxa"/>
          </w:tcPr>
          <w:p w14:paraId="24E2A5DF" w14:textId="77777777" w:rsidR="005C6416" w:rsidRPr="005C6416" w:rsidRDefault="005C6416" w:rsidP="005C6416">
            <w:pPr>
              <w:spacing w:after="0" w:line="240" w:lineRule="auto"/>
              <w:rPr>
                <w:rFonts w:eastAsia="Calibri" w:cs="Times New Roman"/>
                <w:b/>
                <w:szCs w:val="24"/>
              </w:rPr>
            </w:pPr>
            <w:r w:rsidRPr="005C6416">
              <w:rPr>
                <w:rFonts w:eastAsia="Calibri" w:cs="Times New Roman"/>
                <w:b/>
                <w:bCs/>
                <w:szCs w:val="24"/>
              </w:rPr>
              <w:t>C3 – 3 hours</w:t>
            </w:r>
          </w:p>
        </w:tc>
      </w:tr>
      <w:tr w:rsidR="005C6416" w:rsidRPr="005C6416" w14:paraId="5385B8E7" w14:textId="77777777" w:rsidTr="00517412">
        <w:tc>
          <w:tcPr>
            <w:tcW w:w="1513" w:type="dxa"/>
          </w:tcPr>
          <w:p w14:paraId="382FFF0C" w14:textId="77777777" w:rsidR="005C6416" w:rsidRPr="005C6416" w:rsidRDefault="005C6416" w:rsidP="005C6416">
            <w:pPr>
              <w:spacing w:after="0" w:line="240" w:lineRule="auto"/>
              <w:rPr>
                <w:rFonts w:eastAsia="Calibri" w:cs="Times New Roman"/>
                <w:b/>
                <w:szCs w:val="24"/>
              </w:rPr>
            </w:pPr>
            <w:r w:rsidRPr="005C6416">
              <w:rPr>
                <w:rFonts w:eastAsia="Calibri" w:cs="Times New Roman"/>
                <w:b/>
                <w:szCs w:val="24"/>
              </w:rPr>
              <w:t>Week Twelve</w:t>
            </w:r>
          </w:p>
        </w:tc>
        <w:tc>
          <w:tcPr>
            <w:tcW w:w="5142" w:type="dxa"/>
          </w:tcPr>
          <w:p w14:paraId="24584E25" w14:textId="77777777"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t>Knowing yourself as a helper</w:t>
            </w:r>
          </w:p>
          <w:p w14:paraId="6ABAB2A9" w14:textId="77777777"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t>Examining motives for entering the helping professions</w:t>
            </w:r>
          </w:p>
          <w:p w14:paraId="1764F9B4" w14:textId="77777777"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t>The person-centered approach</w:t>
            </w:r>
          </w:p>
          <w:p w14:paraId="17CC2EFB" w14:textId="16FDC303"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t>You</w:t>
            </w:r>
            <w:r>
              <w:rPr>
                <w:rFonts w:eastAsia="Calibri" w:cs="Times New Roman"/>
                <w:bCs/>
                <w:szCs w:val="24"/>
              </w:rPr>
              <w:t>'</w:t>
            </w:r>
            <w:r w:rsidRPr="005C6416">
              <w:rPr>
                <w:rFonts w:eastAsia="Calibri" w:cs="Times New Roman"/>
                <w:bCs/>
                <w:szCs w:val="24"/>
              </w:rPr>
              <w:t>re here-and-now reactions as a technique</w:t>
            </w:r>
          </w:p>
          <w:p w14:paraId="0F331CB1" w14:textId="77777777"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t>The use of expressive arts</w:t>
            </w:r>
          </w:p>
          <w:p w14:paraId="36E06D0C" w14:textId="77777777"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t>Behavior therapy for groups and the dynamics</w:t>
            </w:r>
          </w:p>
          <w:p w14:paraId="5AC4286B" w14:textId="1C9365FE"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t>Techniques role</w:t>
            </w:r>
            <w:r>
              <w:rPr>
                <w:rFonts w:eastAsia="Calibri" w:cs="Times New Roman"/>
                <w:bCs/>
                <w:szCs w:val="24"/>
              </w:rPr>
              <w:t>-</w:t>
            </w:r>
            <w:r w:rsidRPr="005C6416">
              <w:rPr>
                <w:rFonts w:eastAsia="Calibri" w:cs="Times New Roman"/>
                <w:bCs/>
                <w:szCs w:val="24"/>
              </w:rPr>
              <w:t>play and rehearsal</w:t>
            </w:r>
          </w:p>
          <w:p w14:paraId="324F8084" w14:textId="77777777"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t>Cognitive therapy – automatic thoughts, negative thinking patterns feed depression, related to relapse</w:t>
            </w:r>
          </w:p>
          <w:p w14:paraId="2F021428" w14:textId="77777777" w:rsidR="005C6416" w:rsidRPr="005C6416" w:rsidRDefault="005C6416" w:rsidP="005C6416">
            <w:pPr>
              <w:spacing w:after="0" w:line="240" w:lineRule="auto"/>
              <w:rPr>
                <w:rFonts w:eastAsia="Calibri" w:cs="Times New Roman"/>
                <w:szCs w:val="24"/>
              </w:rPr>
            </w:pPr>
            <w:r w:rsidRPr="005C6416">
              <w:rPr>
                <w:rFonts w:eastAsia="Calibri" w:cs="Times New Roman"/>
                <w:szCs w:val="24"/>
              </w:rPr>
              <w:t>Participation and facilitation in the practice setting</w:t>
            </w:r>
          </w:p>
        </w:tc>
        <w:tc>
          <w:tcPr>
            <w:tcW w:w="1530" w:type="dxa"/>
          </w:tcPr>
          <w:p w14:paraId="7DCC11F4" w14:textId="77777777"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t>Journal Entry due on Textbook two: Chapter 3</w:t>
            </w:r>
          </w:p>
          <w:p w14:paraId="18D9AC2A" w14:textId="77777777" w:rsidR="005C6416" w:rsidRPr="005C6416" w:rsidRDefault="005C6416" w:rsidP="005C6416">
            <w:pPr>
              <w:spacing w:after="0" w:line="240" w:lineRule="auto"/>
              <w:rPr>
                <w:rFonts w:eastAsia="Calibri" w:cs="Times New Roman"/>
                <w:bCs/>
                <w:szCs w:val="24"/>
              </w:rPr>
            </w:pPr>
          </w:p>
          <w:p w14:paraId="71AE77BC" w14:textId="77777777"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t>Journal Entry due on Textbook Three: Chapter 4</w:t>
            </w:r>
          </w:p>
        </w:tc>
        <w:tc>
          <w:tcPr>
            <w:tcW w:w="1170" w:type="dxa"/>
          </w:tcPr>
          <w:p w14:paraId="4D345524" w14:textId="77777777" w:rsidR="005C6416" w:rsidRPr="005C6416" w:rsidRDefault="005C6416" w:rsidP="005C6416">
            <w:pPr>
              <w:spacing w:after="0" w:line="240" w:lineRule="auto"/>
              <w:rPr>
                <w:rFonts w:eastAsia="Calibri" w:cs="Times New Roman"/>
                <w:szCs w:val="24"/>
              </w:rPr>
            </w:pPr>
            <w:r w:rsidRPr="005C6416">
              <w:rPr>
                <w:rFonts w:eastAsia="Calibri" w:cs="Times New Roman"/>
                <w:bCs/>
                <w:szCs w:val="24"/>
              </w:rPr>
              <w:t>2, 3, 4, 5, 6, 7</w:t>
            </w:r>
          </w:p>
        </w:tc>
        <w:tc>
          <w:tcPr>
            <w:tcW w:w="1620" w:type="dxa"/>
          </w:tcPr>
          <w:p w14:paraId="6BB32B01" w14:textId="77777777" w:rsidR="005C6416" w:rsidRPr="005C6416" w:rsidRDefault="005C6416" w:rsidP="005C6416">
            <w:pPr>
              <w:spacing w:after="0" w:line="240" w:lineRule="auto"/>
              <w:rPr>
                <w:rFonts w:eastAsia="Calibri" w:cs="Times New Roman"/>
                <w:b/>
                <w:szCs w:val="24"/>
              </w:rPr>
            </w:pPr>
            <w:r w:rsidRPr="005C6416">
              <w:rPr>
                <w:rFonts w:eastAsia="Calibri" w:cs="Times New Roman"/>
                <w:b/>
                <w:bCs/>
                <w:szCs w:val="24"/>
              </w:rPr>
              <w:t>C3 – 3 hours</w:t>
            </w:r>
          </w:p>
        </w:tc>
      </w:tr>
      <w:tr w:rsidR="005C6416" w:rsidRPr="005C6416" w14:paraId="2D9A8FEB" w14:textId="77777777" w:rsidTr="00517412">
        <w:tc>
          <w:tcPr>
            <w:tcW w:w="1513" w:type="dxa"/>
          </w:tcPr>
          <w:p w14:paraId="4C13535A" w14:textId="77777777" w:rsidR="005C6416" w:rsidRPr="005C6416" w:rsidRDefault="005C6416" w:rsidP="005C6416">
            <w:pPr>
              <w:spacing w:after="0" w:line="240" w:lineRule="auto"/>
              <w:rPr>
                <w:rFonts w:eastAsia="Calibri" w:cs="Times New Roman"/>
                <w:b/>
                <w:szCs w:val="24"/>
              </w:rPr>
            </w:pPr>
            <w:r w:rsidRPr="005C6416">
              <w:rPr>
                <w:rFonts w:eastAsia="Calibri" w:cs="Times New Roman"/>
                <w:b/>
                <w:szCs w:val="24"/>
              </w:rPr>
              <w:t>Week Thirteen</w:t>
            </w:r>
          </w:p>
          <w:p w14:paraId="1C7190F1" w14:textId="77777777" w:rsidR="005C6416" w:rsidRPr="005C6416" w:rsidRDefault="005C6416" w:rsidP="005C6416">
            <w:pPr>
              <w:spacing w:after="0" w:line="240" w:lineRule="auto"/>
              <w:rPr>
                <w:rFonts w:eastAsia="Calibri" w:cs="Times New Roman"/>
                <w:b/>
                <w:szCs w:val="24"/>
              </w:rPr>
            </w:pPr>
          </w:p>
          <w:p w14:paraId="4BD240F2" w14:textId="77777777" w:rsidR="005C6416" w:rsidRPr="005C6416" w:rsidRDefault="005C6416" w:rsidP="005C6416">
            <w:pPr>
              <w:spacing w:after="0" w:line="240" w:lineRule="auto"/>
              <w:rPr>
                <w:rFonts w:eastAsia="Calibri" w:cs="Times New Roman"/>
                <w:b/>
                <w:szCs w:val="24"/>
              </w:rPr>
            </w:pPr>
          </w:p>
          <w:p w14:paraId="5C12641F" w14:textId="77777777" w:rsidR="005C6416" w:rsidRPr="005C6416" w:rsidRDefault="005C6416" w:rsidP="005C6416">
            <w:pPr>
              <w:spacing w:after="0" w:line="240" w:lineRule="auto"/>
              <w:rPr>
                <w:rFonts w:eastAsia="Calibri" w:cs="Times New Roman"/>
                <w:b/>
                <w:szCs w:val="24"/>
              </w:rPr>
            </w:pPr>
          </w:p>
        </w:tc>
        <w:tc>
          <w:tcPr>
            <w:tcW w:w="5142" w:type="dxa"/>
          </w:tcPr>
          <w:p w14:paraId="4897DBCB" w14:textId="77777777"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t>Specific theories for chemical dependence groups and dynamics</w:t>
            </w:r>
          </w:p>
          <w:p w14:paraId="04D7CF1F" w14:textId="77777777"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t>Rational Emotive Behavior Therapy</w:t>
            </w:r>
          </w:p>
          <w:p w14:paraId="6631799A" w14:textId="77777777"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t>(REBT)</w:t>
            </w:r>
          </w:p>
          <w:p w14:paraId="131302A2" w14:textId="77777777"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t>The ABCDE Method</w:t>
            </w:r>
          </w:p>
          <w:p w14:paraId="5B58B3BA" w14:textId="77777777"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lastRenderedPageBreak/>
              <w:t>Beliefs influence how you feel and what you do</w:t>
            </w:r>
          </w:p>
          <w:p w14:paraId="74F3CD38" w14:textId="3B1663F8"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t xml:space="preserve">Relapse Prevention – role play also </w:t>
            </w:r>
            <w:r>
              <w:rPr>
                <w:rFonts w:eastAsia="Calibri" w:cs="Times New Roman"/>
                <w:bCs/>
                <w:szCs w:val="24"/>
              </w:rPr>
              <w:t>"</w:t>
            </w:r>
            <w:r w:rsidRPr="005C6416">
              <w:rPr>
                <w:rFonts w:eastAsia="Calibri" w:cs="Times New Roman"/>
                <w:bCs/>
                <w:szCs w:val="24"/>
              </w:rPr>
              <w:t>playing the tape through</w:t>
            </w:r>
            <w:r>
              <w:rPr>
                <w:rFonts w:eastAsia="Calibri" w:cs="Times New Roman"/>
                <w:bCs/>
                <w:szCs w:val="24"/>
              </w:rPr>
              <w:t>"</w:t>
            </w:r>
          </w:p>
          <w:p w14:paraId="4814D7B4" w14:textId="77777777"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t xml:space="preserve">Choice Theory/Reality Therapy </w:t>
            </w:r>
          </w:p>
          <w:p w14:paraId="62A3DFB1" w14:textId="77777777"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t>Influence of personal choices on the workplace, clients, and ethics</w:t>
            </w:r>
          </w:p>
          <w:p w14:paraId="43C97832" w14:textId="5E9868D1" w:rsidR="005C6416" w:rsidRPr="005C6416" w:rsidRDefault="005C6416" w:rsidP="005C6416">
            <w:pPr>
              <w:spacing w:after="0" w:line="240" w:lineRule="auto"/>
              <w:rPr>
                <w:rFonts w:eastAsia="Calibri" w:cs="Times New Roman"/>
                <w:bCs/>
                <w:szCs w:val="24"/>
              </w:rPr>
            </w:pPr>
            <w:r>
              <w:rPr>
                <w:rFonts w:eastAsia="Calibri" w:cs="Times New Roman"/>
                <w:bCs/>
                <w:szCs w:val="24"/>
              </w:rPr>
              <w:t>The a</w:t>
            </w:r>
            <w:r w:rsidRPr="005C6416">
              <w:rPr>
                <w:rFonts w:eastAsia="Calibri" w:cs="Times New Roman"/>
                <w:bCs/>
                <w:szCs w:val="24"/>
              </w:rPr>
              <w:t xml:space="preserve">ssumption </w:t>
            </w:r>
            <w:r>
              <w:rPr>
                <w:rFonts w:eastAsia="Calibri" w:cs="Times New Roman"/>
                <w:bCs/>
                <w:szCs w:val="24"/>
              </w:rPr>
              <w:t xml:space="preserve">is </w:t>
            </w:r>
            <w:r w:rsidRPr="005C6416">
              <w:rPr>
                <w:rFonts w:eastAsia="Calibri" w:cs="Times New Roman"/>
                <w:bCs/>
                <w:szCs w:val="24"/>
              </w:rPr>
              <w:t>that people are motivated to change.</w:t>
            </w:r>
          </w:p>
          <w:p w14:paraId="2314E969" w14:textId="77777777"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t>How to better meet needs</w:t>
            </w:r>
          </w:p>
          <w:p w14:paraId="744B336A" w14:textId="77777777"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t>WDEP Model</w:t>
            </w:r>
          </w:p>
          <w:p w14:paraId="04005449" w14:textId="77777777"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t>Is that working for you?</w:t>
            </w:r>
          </w:p>
          <w:p w14:paraId="1BAE21DB" w14:textId="77777777" w:rsidR="005C6416" w:rsidRPr="005C6416" w:rsidRDefault="005C6416" w:rsidP="005C6416">
            <w:pPr>
              <w:spacing w:after="0" w:line="240" w:lineRule="auto"/>
              <w:rPr>
                <w:rFonts w:eastAsia="Calibri" w:cs="Times New Roman"/>
                <w:szCs w:val="24"/>
              </w:rPr>
            </w:pPr>
            <w:r w:rsidRPr="005C6416">
              <w:rPr>
                <w:rFonts w:eastAsia="Calibri" w:cs="Times New Roman"/>
                <w:szCs w:val="24"/>
              </w:rPr>
              <w:t>Participation and facilitation in the practice setting</w:t>
            </w:r>
          </w:p>
        </w:tc>
        <w:tc>
          <w:tcPr>
            <w:tcW w:w="1530" w:type="dxa"/>
          </w:tcPr>
          <w:p w14:paraId="02557DEB" w14:textId="77777777" w:rsidR="005C6416" w:rsidRPr="005C6416" w:rsidRDefault="005C6416" w:rsidP="005C6416">
            <w:pPr>
              <w:spacing w:after="0" w:line="240" w:lineRule="auto"/>
              <w:rPr>
                <w:rFonts w:eastAsia="Calibri" w:cs="Times New Roman"/>
                <w:szCs w:val="24"/>
              </w:rPr>
            </w:pPr>
            <w:r w:rsidRPr="005C6416">
              <w:rPr>
                <w:rFonts w:eastAsia="Calibri" w:cs="Times New Roman"/>
                <w:szCs w:val="24"/>
              </w:rPr>
              <w:lastRenderedPageBreak/>
              <w:t>Journal Entry due on Textbook Three: Chapter 5</w:t>
            </w:r>
          </w:p>
          <w:p w14:paraId="24CC4C0E" w14:textId="77777777" w:rsidR="005C6416" w:rsidRPr="005C6416" w:rsidRDefault="005C6416" w:rsidP="005C6416">
            <w:pPr>
              <w:spacing w:after="0" w:line="240" w:lineRule="auto"/>
              <w:rPr>
                <w:rFonts w:eastAsia="Calibri" w:cs="Times New Roman"/>
                <w:szCs w:val="24"/>
              </w:rPr>
            </w:pPr>
          </w:p>
          <w:p w14:paraId="4C8E8AF5" w14:textId="77777777" w:rsidR="005C6416" w:rsidRPr="005C6416" w:rsidRDefault="005C6416" w:rsidP="005C6416">
            <w:pPr>
              <w:spacing w:after="0" w:line="240" w:lineRule="auto"/>
              <w:rPr>
                <w:rFonts w:eastAsia="Calibri" w:cs="Times New Roman"/>
                <w:b/>
                <w:szCs w:val="24"/>
              </w:rPr>
            </w:pPr>
            <w:r w:rsidRPr="005C6416">
              <w:rPr>
                <w:rFonts w:eastAsia="Calibri" w:cs="Times New Roman"/>
                <w:szCs w:val="24"/>
              </w:rPr>
              <w:t>Journal Entry due on Textbook Three: Chapter 6</w:t>
            </w:r>
          </w:p>
        </w:tc>
        <w:tc>
          <w:tcPr>
            <w:tcW w:w="1170" w:type="dxa"/>
          </w:tcPr>
          <w:p w14:paraId="1375A9A1" w14:textId="77777777" w:rsidR="005C6416" w:rsidRPr="005C6416" w:rsidRDefault="005C6416" w:rsidP="005C6416">
            <w:pPr>
              <w:spacing w:after="0" w:line="240" w:lineRule="auto"/>
              <w:rPr>
                <w:rFonts w:eastAsia="Calibri" w:cs="Times New Roman"/>
                <w:szCs w:val="24"/>
              </w:rPr>
            </w:pPr>
            <w:r w:rsidRPr="005C6416">
              <w:rPr>
                <w:rFonts w:eastAsia="Calibri" w:cs="Times New Roman"/>
                <w:bCs/>
                <w:szCs w:val="24"/>
              </w:rPr>
              <w:lastRenderedPageBreak/>
              <w:t>2, 3, 4, 5, 6</w:t>
            </w:r>
          </w:p>
        </w:tc>
        <w:tc>
          <w:tcPr>
            <w:tcW w:w="1620" w:type="dxa"/>
          </w:tcPr>
          <w:p w14:paraId="23F94A0D" w14:textId="77777777" w:rsidR="005C6416" w:rsidRPr="005C6416" w:rsidRDefault="005C6416" w:rsidP="005C6416">
            <w:pPr>
              <w:spacing w:after="0" w:line="240" w:lineRule="auto"/>
              <w:rPr>
                <w:rFonts w:eastAsia="Calibri" w:cs="Times New Roman"/>
                <w:b/>
                <w:szCs w:val="24"/>
              </w:rPr>
            </w:pPr>
            <w:r w:rsidRPr="005C6416">
              <w:rPr>
                <w:rFonts w:eastAsia="Calibri" w:cs="Times New Roman"/>
                <w:b/>
                <w:szCs w:val="24"/>
              </w:rPr>
              <w:t>C3 – 3 hours</w:t>
            </w:r>
          </w:p>
        </w:tc>
      </w:tr>
      <w:tr w:rsidR="005C6416" w:rsidRPr="005C6416" w14:paraId="291C0CDC" w14:textId="77777777" w:rsidTr="00517412">
        <w:tc>
          <w:tcPr>
            <w:tcW w:w="1513" w:type="dxa"/>
          </w:tcPr>
          <w:p w14:paraId="1D8FF0E2" w14:textId="77777777" w:rsidR="005C6416" w:rsidRPr="005C6416" w:rsidRDefault="005C6416" w:rsidP="005C6416">
            <w:pPr>
              <w:spacing w:after="0" w:line="240" w:lineRule="auto"/>
              <w:rPr>
                <w:rFonts w:eastAsia="Calibri" w:cs="Times New Roman"/>
                <w:b/>
                <w:szCs w:val="24"/>
              </w:rPr>
            </w:pPr>
            <w:r w:rsidRPr="005C6416">
              <w:rPr>
                <w:rFonts w:eastAsia="Calibri" w:cs="Times New Roman"/>
                <w:b/>
                <w:szCs w:val="24"/>
              </w:rPr>
              <w:t>Week Fourteen</w:t>
            </w:r>
          </w:p>
        </w:tc>
        <w:tc>
          <w:tcPr>
            <w:tcW w:w="5142" w:type="dxa"/>
          </w:tcPr>
          <w:p w14:paraId="3618BEA8" w14:textId="77777777"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t>Specific theories for chemical dependence groups and dynamics</w:t>
            </w:r>
          </w:p>
          <w:p w14:paraId="6E57017B" w14:textId="77777777"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t>Motivational Interviewing</w:t>
            </w:r>
          </w:p>
          <w:p w14:paraId="1AE0AC58" w14:textId="77777777"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t>Strengths, abilities, resources, and competencies</w:t>
            </w:r>
          </w:p>
          <w:p w14:paraId="38406BBC" w14:textId="77777777"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t>Reduce ambivalence and increase intrinsic motivation</w:t>
            </w:r>
          </w:p>
          <w:p w14:paraId="1A71D4E1" w14:textId="77777777"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t>Payoff Matrix</w:t>
            </w:r>
          </w:p>
          <w:p w14:paraId="1C007D74" w14:textId="77777777"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t>Stages of change</w:t>
            </w:r>
          </w:p>
          <w:p w14:paraId="59D98A14" w14:textId="77777777"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t>Stages of treatment</w:t>
            </w:r>
          </w:p>
          <w:p w14:paraId="09931149" w14:textId="77777777" w:rsidR="005C6416" w:rsidRPr="005C6416" w:rsidRDefault="005C6416" w:rsidP="005C6416">
            <w:pPr>
              <w:spacing w:after="0" w:line="240" w:lineRule="auto"/>
              <w:rPr>
                <w:rFonts w:asciiTheme="minorHAnsi" w:hAnsiTheme="minorHAnsi"/>
                <w:sz w:val="22"/>
              </w:rPr>
            </w:pPr>
            <w:r w:rsidRPr="005C6416">
              <w:rPr>
                <w:rFonts w:eastAsia="Calibri" w:cs="Times New Roman"/>
                <w:bCs/>
                <w:szCs w:val="24"/>
              </w:rPr>
              <w:t>Identifying skills for service and facilitation tools</w:t>
            </w:r>
            <w:r w:rsidRPr="005C6416">
              <w:rPr>
                <w:rFonts w:asciiTheme="minorHAnsi" w:hAnsiTheme="minorHAnsi"/>
                <w:sz w:val="22"/>
              </w:rPr>
              <w:t xml:space="preserve"> </w:t>
            </w:r>
          </w:p>
          <w:p w14:paraId="6A0AE633" w14:textId="77777777"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t>Participation and facilitation in the practice setting</w:t>
            </w:r>
          </w:p>
        </w:tc>
        <w:tc>
          <w:tcPr>
            <w:tcW w:w="1530" w:type="dxa"/>
          </w:tcPr>
          <w:p w14:paraId="3F2E13B6" w14:textId="77777777" w:rsidR="005C6416" w:rsidRPr="005C6416" w:rsidRDefault="005C6416" w:rsidP="005C6416">
            <w:pPr>
              <w:spacing w:after="0" w:line="240" w:lineRule="auto"/>
              <w:rPr>
                <w:rFonts w:eastAsia="Calibri" w:cs="Times New Roman"/>
                <w:szCs w:val="24"/>
              </w:rPr>
            </w:pPr>
            <w:r w:rsidRPr="005C6416">
              <w:rPr>
                <w:rFonts w:eastAsia="Calibri" w:cs="Times New Roman"/>
                <w:szCs w:val="24"/>
              </w:rPr>
              <w:t>Journal Entry due on Textbook Three: Chapter 7</w:t>
            </w:r>
          </w:p>
          <w:p w14:paraId="65B6F725" w14:textId="77777777" w:rsidR="005C6416" w:rsidRPr="005C6416" w:rsidRDefault="005C6416" w:rsidP="005C6416">
            <w:pPr>
              <w:spacing w:after="0" w:line="240" w:lineRule="auto"/>
              <w:rPr>
                <w:rFonts w:eastAsia="Calibri" w:cs="Times New Roman"/>
                <w:szCs w:val="24"/>
              </w:rPr>
            </w:pPr>
          </w:p>
          <w:p w14:paraId="373431F7" w14:textId="77777777" w:rsidR="005C6416" w:rsidRPr="005C6416" w:rsidRDefault="005C6416" w:rsidP="005C6416">
            <w:pPr>
              <w:spacing w:after="0" w:line="240" w:lineRule="auto"/>
              <w:rPr>
                <w:rFonts w:eastAsia="Calibri" w:cs="Times New Roman"/>
                <w:b/>
                <w:szCs w:val="24"/>
              </w:rPr>
            </w:pPr>
            <w:r w:rsidRPr="005C6416">
              <w:rPr>
                <w:rFonts w:eastAsia="Calibri" w:cs="Times New Roman"/>
                <w:szCs w:val="24"/>
              </w:rPr>
              <w:t>Journal Entry due on Textbook Three: Chapter 8</w:t>
            </w:r>
          </w:p>
        </w:tc>
        <w:tc>
          <w:tcPr>
            <w:tcW w:w="1170" w:type="dxa"/>
          </w:tcPr>
          <w:p w14:paraId="686D9D4E" w14:textId="77777777" w:rsidR="005C6416" w:rsidRPr="005C6416" w:rsidRDefault="005C6416" w:rsidP="005C6416">
            <w:pPr>
              <w:spacing w:after="0" w:line="240" w:lineRule="auto"/>
              <w:rPr>
                <w:rFonts w:eastAsia="Calibri" w:cs="Times New Roman"/>
                <w:szCs w:val="24"/>
              </w:rPr>
            </w:pPr>
            <w:r w:rsidRPr="005C6416">
              <w:rPr>
                <w:rFonts w:eastAsia="Calibri" w:cs="Times New Roman"/>
                <w:bCs/>
                <w:szCs w:val="24"/>
              </w:rPr>
              <w:t>2, 3, 4, 5, 6, 7</w:t>
            </w:r>
          </w:p>
        </w:tc>
        <w:tc>
          <w:tcPr>
            <w:tcW w:w="1620" w:type="dxa"/>
          </w:tcPr>
          <w:p w14:paraId="5038AB9A" w14:textId="77777777" w:rsidR="005C6416" w:rsidRPr="005C6416" w:rsidRDefault="005C6416" w:rsidP="005C6416">
            <w:pPr>
              <w:spacing w:after="0" w:line="240" w:lineRule="auto"/>
              <w:rPr>
                <w:rFonts w:eastAsia="Calibri" w:cs="Times New Roman"/>
                <w:b/>
                <w:szCs w:val="24"/>
              </w:rPr>
            </w:pPr>
            <w:r w:rsidRPr="005C6416">
              <w:rPr>
                <w:rFonts w:eastAsia="Calibri" w:cs="Times New Roman"/>
                <w:b/>
                <w:bCs/>
                <w:szCs w:val="24"/>
              </w:rPr>
              <w:t>C3 – 3 hours</w:t>
            </w:r>
          </w:p>
        </w:tc>
      </w:tr>
      <w:tr w:rsidR="005C6416" w:rsidRPr="005C6416" w14:paraId="5D1EA8FF" w14:textId="77777777" w:rsidTr="00517412">
        <w:tc>
          <w:tcPr>
            <w:tcW w:w="1513" w:type="dxa"/>
          </w:tcPr>
          <w:p w14:paraId="34262C90" w14:textId="77777777" w:rsidR="005C6416" w:rsidRPr="005C6416" w:rsidRDefault="005C6416" w:rsidP="005C6416">
            <w:pPr>
              <w:spacing w:after="0" w:line="240" w:lineRule="auto"/>
              <w:rPr>
                <w:rFonts w:eastAsia="Calibri" w:cs="Times New Roman"/>
                <w:b/>
                <w:szCs w:val="24"/>
              </w:rPr>
            </w:pPr>
            <w:r w:rsidRPr="005C6416">
              <w:rPr>
                <w:rFonts w:eastAsia="Calibri" w:cs="Times New Roman"/>
                <w:b/>
                <w:szCs w:val="24"/>
              </w:rPr>
              <w:t>Week Fifteen</w:t>
            </w:r>
          </w:p>
        </w:tc>
        <w:tc>
          <w:tcPr>
            <w:tcW w:w="5142" w:type="dxa"/>
          </w:tcPr>
          <w:p w14:paraId="37886595" w14:textId="77777777"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t>Theories applicable to group work community settings and chemical dependence settings</w:t>
            </w:r>
          </w:p>
          <w:p w14:paraId="06ADD3BC" w14:textId="77777777"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t>Solution-focused Brief Therapy</w:t>
            </w:r>
          </w:p>
          <w:p w14:paraId="55A0752A" w14:textId="77777777"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t>Not just talk, create solutions</w:t>
            </w:r>
          </w:p>
          <w:p w14:paraId="07BBA9FF" w14:textId="77777777"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t>Change is constant and to be expected</w:t>
            </w:r>
          </w:p>
          <w:p w14:paraId="45755807" w14:textId="77777777"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t>Future-oriented and what needs to be done now to have that future life</w:t>
            </w:r>
          </w:p>
          <w:p w14:paraId="41BEEDD1" w14:textId="77777777"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t>Questions, questions, and more questions!</w:t>
            </w:r>
          </w:p>
          <w:p w14:paraId="54B64CA2" w14:textId="77777777"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t>Feminist therapy in groups and the dynamics</w:t>
            </w:r>
          </w:p>
          <w:p w14:paraId="70A6B74B" w14:textId="77777777"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t>Not just for women</w:t>
            </w:r>
          </w:p>
          <w:p w14:paraId="46D2AD49" w14:textId="77777777"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t>Gender-role and socialization</w:t>
            </w:r>
          </w:p>
          <w:p w14:paraId="1B4E98DF" w14:textId="77777777"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t>Empowerment – what is it and how to use it appropriately</w:t>
            </w:r>
          </w:p>
          <w:p w14:paraId="314B6433" w14:textId="77777777"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t>Narrative Therapy in groups and the dynamics</w:t>
            </w:r>
          </w:p>
          <w:p w14:paraId="344FD36B" w14:textId="77777777"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t>Everybody has a story</w:t>
            </w:r>
          </w:p>
          <w:p w14:paraId="756E7002" w14:textId="1C64FB3E"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t>Making meaning f</w:t>
            </w:r>
            <w:r>
              <w:rPr>
                <w:rFonts w:eastAsia="Calibri" w:cs="Times New Roman"/>
                <w:bCs/>
                <w:szCs w:val="24"/>
              </w:rPr>
              <w:t>ro</w:t>
            </w:r>
            <w:r w:rsidRPr="005C6416">
              <w:rPr>
                <w:rFonts w:eastAsia="Calibri" w:cs="Times New Roman"/>
                <w:bCs/>
                <w:szCs w:val="24"/>
              </w:rPr>
              <w:t>m the story – the significance of our story</w:t>
            </w:r>
          </w:p>
          <w:p w14:paraId="28CBE926" w14:textId="5516967F"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t>The client is not the problem</w:t>
            </w:r>
            <w:r>
              <w:rPr>
                <w:rFonts w:eastAsia="Calibri" w:cs="Times New Roman"/>
                <w:bCs/>
                <w:szCs w:val="24"/>
              </w:rPr>
              <w:t>;</w:t>
            </w:r>
            <w:r w:rsidRPr="005C6416">
              <w:rPr>
                <w:rFonts w:eastAsia="Calibri" w:cs="Times New Roman"/>
                <w:bCs/>
                <w:szCs w:val="24"/>
              </w:rPr>
              <w:t xml:space="preserve"> the problem is the problem.</w:t>
            </w:r>
          </w:p>
          <w:p w14:paraId="31BC2A5A" w14:textId="77777777"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t>Co-creation of an alternative story based on competence</w:t>
            </w:r>
          </w:p>
          <w:p w14:paraId="1AB1867B" w14:textId="59A9E0AE"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t xml:space="preserve">The group is an audience to hear the </w:t>
            </w:r>
            <w:r>
              <w:rPr>
                <w:rFonts w:eastAsia="Calibri" w:cs="Times New Roman"/>
                <w:bCs/>
                <w:szCs w:val="24"/>
              </w:rPr>
              <w:t>'</w:t>
            </w:r>
            <w:r w:rsidRPr="005C6416">
              <w:rPr>
                <w:rFonts w:eastAsia="Calibri" w:cs="Times New Roman"/>
                <w:bCs/>
                <w:szCs w:val="24"/>
              </w:rPr>
              <w:t>new</w:t>
            </w:r>
            <w:r>
              <w:rPr>
                <w:rFonts w:eastAsia="Calibri" w:cs="Times New Roman"/>
                <w:bCs/>
                <w:szCs w:val="24"/>
              </w:rPr>
              <w:t>'</w:t>
            </w:r>
            <w:r w:rsidRPr="005C6416">
              <w:rPr>
                <w:rFonts w:eastAsia="Calibri" w:cs="Times New Roman"/>
                <w:bCs/>
                <w:szCs w:val="24"/>
              </w:rPr>
              <w:t xml:space="preserve"> story</w:t>
            </w:r>
          </w:p>
          <w:p w14:paraId="2780D09C" w14:textId="342C8ED7"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t>The challenges of life versus life</w:t>
            </w:r>
            <w:r>
              <w:rPr>
                <w:rFonts w:eastAsia="Calibri" w:cs="Times New Roman"/>
                <w:bCs/>
                <w:szCs w:val="24"/>
              </w:rPr>
              <w:t>'</w:t>
            </w:r>
            <w:r w:rsidRPr="005C6416">
              <w:rPr>
                <w:rFonts w:eastAsia="Calibri" w:cs="Times New Roman"/>
                <w:bCs/>
                <w:szCs w:val="24"/>
              </w:rPr>
              <w:t>s problems</w:t>
            </w:r>
          </w:p>
          <w:p w14:paraId="13CFC5CB" w14:textId="77777777"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t>Multicultural perspective in groups based on these theories</w:t>
            </w:r>
          </w:p>
          <w:p w14:paraId="24E3BD69" w14:textId="77777777" w:rsidR="005C6416" w:rsidRPr="005C6416" w:rsidRDefault="005C6416" w:rsidP="005C6416">
            <w:pPr>
              <w:spacing w:after="0" w:line="240" w:lineRule="auto"/>
              <w:rPr>
                <w:rFonts w:eastAsia="Calibri" w:cs="Times New Roman"/>
                <w:bCs/>
                <w:szCs w:val="24"/>
              </w:rPr>
            </w:pPr>
            <w:r w:rsidRPr="005C6416">
              <w:rPr>
                <w:rFonts w:eastAsia="Calibri" w:cs="Times New Roman"/>
                <w:bCs/>
                <w:szCs w:val="24"/>
              </w:rPr>
              <w:t>Participation and facilitation in the practice setting</w:t>
            </w:r>
          </w:p>
        </w:tc>
        <w:tc>
          <w:tcPr>
            <w:tcW w:w="1530" w:type="dxa"/>
          </w:tcPr>
          <w:p w14:paraId="4FE6359E" w14:textId="77777777" w:rsidR="005C6416" w:rsidRPr="005C6416" w:rsidRDefault="005C6416" w:rsidP="005C6416">
            <w:pPr>
              <w:spacing w:after="0" w:line="240" w:lineRule="auto"/>
              <w:rPr>
                <w:rFonts w:eastAsia="Calibri" w:cs="Times New Roman"/>
                <w:szCs w:val="24"/>
              </w:rPr>
            </w:pPr>
            <w:r w:rsidRPr="005C6416">
              <w:rPr>
                <w:rFonts w:eastAsia="Calibri" w:cs="Times New Roman"/>
                <w:szCs w:val="24"/>
              </w:rPr>
              <w:t>Journal Entry due on Textbook Three: Chapter 9</w:t>
            </w:r>
          </w:p>
          <w:p w14:paraId="4DA3CB62" w14:textId="77777777" w:rsidR="005C6416" w:rsidRPr="005C6416" w:rsidRDefault="005C6416" w:rsidP="005C6416">
            <w:pPr>
              <w:spacing w:after="0" w:line="240" w:lineRule="auto"/>
              <w:rPr>
                <w:rFonts w:eastAsia="Calibri" w:cs="Times New Roman"/>
                <w:szCs w:val="24"/>
              </w:rPr>
            </w:pPr>
          </w:p>
          <w:p w14:paraId="1FBE5867" w14:textId="77777777" w:rsidR="005C6416" w:rsidRPr="005C6416" w:rsidRDefault="005C6416" w:rsidP="005C6416">
            <w:pPr>
              <w:spacing w:after="0" w:line="240" w:lineRule="auto"/>
              <w:rPr>
                <w:rFonts w:eastAsia="Calibri" w:cs="Times New Roman"/>
                <w:b/>
                <w:szCs w:val="24"/>
              </w:rPr>
            </w:pPr>
            <w:r w:rsidRPr="005C6416">
              <w:rPr>
                <w:rFonts w:eastAsia="Calibri" w:cs="Times New Roman"/>
                <w:szCs w:val="24"/>
              </w:rPr>
              <w:t>Journal Entry due on Textbook Three: Chapter 10</w:t>
            </w:r>
          </w:p>
        </w:tc>
        <w:tc>
          <w:tcPr>
            <w:tcW w:w="1170" w:type="dxa"/>
          </w:tcPr>
          <w:p w14:paraId="64522D2D" w14:textId="77777777" w:rsidR="005C6416" w:rsidRPr="005C6416" w:rsidRDefault="005C6416" w:rsidP="005C6416">
            <w:pPr>
              <w:spacing w:after="0" w:line="240" w:lineRule="auto"/>
              <w:rPr>
                <w:rFonts w:eastAsia="Calibri" w:cs="Times New Roman"/>
                <w:szCs w:val="24"/>
              </w:rPr>
            </w:pPr>
          </w:p>
        </w:tc>
        <w:tc>
          <w:tcPr>
            <w:tcW w:w="1620" w:type="dxa"/>
          </w:tcPr>
          <w:p w14:paraId="3F9BF54F" w14:textId="77777777" w:rsidR="005C6416" w:rsidRPr="005C6416" w:rsidRDefault="005C6416" w:rsidP="005C6416">
            <w:pPr>
              <w:spacing w:after="0" w:line="240" w:lineRule="auto"/>
              <w:rPr>
                <w:rFonts w:eastAsia="Calibri" w:cs="Times New Roman"/>
                <w:b/>
                <w:szCs w:val="24"/>
              </w:rPr>
            </w:pPr>
            <w:r w:rsidRPr="005C6416">
              <w:rPr>
                <w:rFonts w:eastAsia="Calibri" w:cs="Times New Roman"/>
                <w:b/>
                <w:bCs/>
                <w:szCs w:val="24"/>
              </w:rPr>
              <w:t>C3 – 3 hours</w:t>
            </w:r>
          </w:p>
        </w:tc>
      </w:tr>
      <w:tr w:rsidR="005C6416" w:rsidRPr="005C6416" w14:paraId="1CD8FD23" w14:textId="77777777" w:rsidTr="00517412">
        <w:tc>
          <w:tcPr>
            <w:tcW w:w="1513" w:type="dxa"/>
          </w:tcPr>
          <w:p w14:paraId="7C461B8B" w14:textId="77777777" w:rsidR="005C6416" w:rsidRPr="005C6416" w:rsidRDefault="005C6416" w:rsidP="005C6416">
            <w:pPr>
              <w:spacing w:after="0" w:line="240" w:lineRule="auto"/>
              <w:rPr>
                <w:rFonts w:eastAsia="Calibri" w:cs="Times New Roman"/>
                <w:b/>
                <w:szCs w:val="24"/>
              </w:rPr>
            </w:pPr>
            <w:r w:rsidRPr="005C6416">
              <w:rPr>
                <w:rFonts w:eastAsia="Calibri" w:cs="Times New Roman"/>
                <w:b/>
                <w:szCs w:val="24"/>
              </w:rPr>
              <w:lastRenderedPageBreak/>
              <w:t>Finals Week</w:t>
            </w:r>
          </w:p>
        </w:tc>
        <w:tc>
          <w:tcPr>
            <w:tcW w:w="5142" w:type="dxa"/>
          </w:tcPr>
          <w:p w14:paraId="289BACB1" w14:textId="17F9FC3C" w:rsidR="005C6416" w:rsidRPr="005C6416" w:rsidRDefault="005C6416" w:rsidP="005C6416">
            <w:pPr>
              <w:spacing w:after="0" w:line="240" w:lineRule="auto"/>
              <w:rPr>
                <w:rFonts w:eastAsia="Calibri" w:cs="Times New Roman"/>
                <w:b/>
                <w:szCs w:val="24"/>
              </w:rPr>
            </w:pPr>
            <w:r w:rsidRPr="005C6416">
              <w:rPr>
                <w:rFonts w:eastAsia="Calibri" w:cs="Times New Roman"/>
                <w:bCs/>
                <w:szCs w:val="24"/>
              </w:rPr>
              <w:t xml:space="preserve">Finals week – MUST BE PRESENT to participate in </w:t>
            </w:r>
            <w:r>
              <w:rPr>
                <w:rFonts w:eastAsia="Calibri" w:cs="Times New Roman"/>
                <w:bCs/>
                <w:szCs w:val="24"/>
              </w:rPr>
              <w:t xml:space="preserve">a </w:t>
            </w:r>
            <w:r w:rsidRPr="005C6416">
              <w:rPr>
                <w:rFonts w:eastAsia="Calibri" w:cs="Times New Roman"/>
                <w:bCs/>
                <w:szCs w:val="24"/>
              </w:rPr>
              <w:t>group activity as a class</w:t>
            </w:r>
          </w:p>
        </w:tc>
        <w:tc>
          <w:tcPr>
            <w:tcW w:w="1530" w:type="dxa"/>
          </w:tcPr>
          <w:p w14:paraId="773CCC41" w14:textId="77777777" w:rsidR="005C6416" w:rsidRPr="005C6416" w:rsidRDefault="005C6416" w:rsidP="005C6416">
            <w:pPr>
              <w:spacing w:after="0" w:line="240" w:lineRule="auto"/>
              <w:rPr>
                <w:rFonts w:eastAsia="Calibri" w:cs="Times New Roman"/>
                <w:b/>
                <w:szCs w:val="24"/>
              </w:rPr>
            </w:pPr>
            <w:r w:rsidRPr="005C6416">
              <w:rPr>
                <w:rFonts w:eastAsia="Calibri" w:cs="Times New Roman"/>
                <w:bCs/>
                <w:szCs w:val="24"/>
              </w:rPr>
              <w:t>Final Journal Entry Due</w:t>
            </w:r>
          </w:p>
        </w:tc>
        <w:tc>
          <w:tcPr>
            <w:tcW w:w="1170" w:type="dxa"/>
          </w:tcPr>
          <w:p w14:paraId="7274BE2A" w14:textId="77777777" w:rsidR="005C6416" w:rsidRPr="005C6416" w:rsidRDefault="005C6416" w:rsidP="005C6416">
            <w:pPr>
              <w:spacing w:after="0" w:line="240" w:lineRule="auto"/>
              <w:rPr>
                <w:rFonts w:eastAsia="Calibri" w:cs="Times New Roman"/>
                <w:szCs w:val="24"/>
              </w:rPr>
            </w:pPr>
            <w:r w:rsidRPr="005C6416">
              <w:rPr>
                <w:rFonts w:eastAsia="Calibri" w:cs="Times New Roman"/>
                <w:bCs/>
                <w:szCs w:val="24"/>
              </w:rPr>
              <w:t>1-7</w:t>
            </w:r>
          </w:p>
        </w:tc>
        <w:tc>
          <w:tcPr>
            <w:tcW w:w="1620" w:type="dxa"/>
          </w:tcPr>
          <w:p w14:paraId="03B04879" w14:textId="77777777" w:rsidR="005C6416" w:rsidRPr="005C6416" w:rsidRDefault="005C6416" w:rsidP="005C6416">
            <w:pPr>
              <w:spacing w:after="0" w:line="240" w:lineRule="auto"/>
              <w:rPr>
                <w:rFonts w:eastAsia="Calibri" w:cs="Times New Roman"/>
                <w:szCs w:val="24"/>
              </w:rPr>
            </w:pPr>
          </w:p>
        </w:tc>
      </w:tr>
    </w:tbl>
    <w:p w14:paraId="0FC494B4" w14:textId="77777777" w:rsidR="003656D3" w:rsidRDefault="003656D3" w:rsidP="002D552E">
      <w:pPr>
        <w:widowControl w:val="0"/>
        <w:autoSpaceDE w:val="0"/>
        <w:autoSpaceDN w:val="0"/>
        <w:adjustRightInd w:val="0"/>
        <w:spacing w:after="0" w:line="240" w:lineRule="auto"/>
        <w:rPr>
          <w:rFonts w:eastAsia="Times New Roman" w:cs="Times New Roman"/>
          <w:b/>
          <w:szCs w:val="24"/>
        </w:rPr>
      </w:pPr>
      <w:bookmarkStart w:id="1" w:name="Reading_due__"/>
      <w:bookmarkEnd w:id="1"/>
    </w:p>
    <w:p w14:paraId="43D666A9" w14:textId="62ED8DBE" w:rsid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15.</w:t>
      </w:r>
      <w:r>
        <w:rPr>
          <w:rFonts w:eastAsia="Times New Roman" w:cs="Times New Roman"/>
          <w:b/>
          <w:szCs w:val="24"/>
        </w:rPr>
        <w:tab/>
        <w:t>SPECIFIC MA</w:t>
      </w:r>
      <w:r w:rsidR="0053394F">
        <w:rPr>
          <w:rFonts w:eastAsia="Times New Roman" w:cs="Times New Roman"/>
          <w:b/>
          <w:szCs w:val="24"/>
        </w:rPr>
        <w:t>NAGEMENT REQUIREMENTS</w:t>
      </w:r>
      <w:r w:rsidR="00453A8D">
        <w:rPr>
          <w:rFonts w:eastAsia="Times New Roman" w:cs="Times New Roman"/>
          <w:b/>
          <w:szCs w:val="24"/>
        </w:rPr>
        <w:t>***</w:t>
      </w:r>
      <w:r w:rsidRPr="002D552E">
        <w:rPr>
          <w:rFonts w:eastAsia="Times New Roman" w:cs="Times New Roman"/>
          <w:b/>
          <w:szCs w:val="24"/>
        </w:rPr>
        <w:t>:</w:t>
      </w:r>
    </w:p>
    <w:p w14:paraId="5FCEF572" w14:textId="77777777" w:rsidR="00AC7D4C" w:rsidRPr="00AC7D4C" w:rsidRDefault="00AC7D4C" w:rsidP="00AC7D4C">
      <w:pPr>
        <w:autoSpaceDN w:val="0"/>
        <w:spacing w:after="0" w:line="240" w:lineRule="auto"/>
        <w:ind w:left="1440"/>
        <w:jc w:val="both"/>
        <w:rPr>
          <w:rFonts w:eastAsia="Times New Roman" w:cs="Times New Roman"/>
          <w:b/>
          <w:szCs w:val="24"/>
        </w:rPr>
      </w:pPr>
      <w:r w:rsidRPr="00AC7D4C">
        <w:rPr>
          <w:rFonts w:eastAsia="Times New Roman" w:cs="Times New Roman"/>
          <w:b/>
          <w:szCs w:val="24"/>
        </w:rPr>
        <w:t>Communication Policy</w:t>
      </w:r>
    </w:p>
    <w:p w14:paraId="21AB0276" w14:textId="26B6A425" w:rsidR="00AC7D4C" w:rsidRPr="00AC7D4C" w:rsidRDefault="00AC7D4C" w:rsidP="00AC7D4C">
      <w:pPr>
        <w:autoSpaceDN w:val="0"/>
        <w:spacing w:after="0" w:line="240" w:lineRule="auto"/>
        <w:ind w:left="1440"/>
        <w:jc w:val="both"/>
        <w:rPr>
          <w:rFonts w:eastAsia="Times New Roman" w:cs="Times New Roman"/>
          <w:szCs w:val="24"/>
        </w:rPr>
      </w:pPr>
      <w:proofErr w:type="spellStart"/>
      <w:r w:rsidRPr="00AC7D4C">
        <w:rPr>
          <w:rFonts w:eastAsia="Times New Roman" w:cs="Times New Roman"/>
          <w:szCs w:val="24"/>
        </w:rPr>
        <w:t>MyCanvas</w:t>
      </w:r>
      <w:proofErr w:type="spellEnd"/>
      <w:r w:rsidRPr="00AC7D4C">
        <w:rPr>
          <w:rFonts w:eastAsia="Times New Roman" w:cs="Times New Roman"/>
          <w:szCs w:val="24"/>
        </w:rPr>
        <w:t xml:space="preserve"> is the primary communication tool in this course. Students must check the course site for announcements and monitor their email in </w:t>
      </w:r>
      <w:proofErr w:type="spellStart"/>
      <w:r w:rsidRPr="00AC7D4C">
        <w:rPr>
          <w:rFonts w:eastAsia="Times New Roman" w:cs="Times New Roman"/>
          <w:szCs w:val="24"/>
        </w:rPr>
        <w:t>MyCanvas</w:t>
      </w:r>
      <w:proofErr w:type="spellEnd"/>
      <w:r w:rsidRPr="00AC7D4C">
        <w:rPr>
          <w:rFonts w:eastAsia="Times New Roman" w:cs="Times New Roman"/>
          <w:szCs w:val="24"/>
        </w:rPr>
        <w:t xml:space="preserve"> regularly. </w:t>
      </w:r>
      <w:r>
        <w:rPr>
          <w:rFonts w:eastAsia="Times New Roman" w:cs="Times New Roman"/>
          <w:szCs w:val="24"/>
        </w:rPr>
        <w:t>In addition, e</w:t>
      </w:r>
      <w:r w:rsidRPr="00AC7D4C">
        <w:rPr>
          <w:rFonts w:eastAsia="Times New Roman" w:cs="Times New Roman"/>
          <w:szCs w:val="24"/>
        </w:rPr>
        <w:t xml:space="preserve">mails to the Instructor must be sent from the email system in </w:t>
      </w:r>
      <w:proofErr w:type="spellStart"/>
      <w:r w:rsidRPr="00AC7D4C">
        <w:rPr>
          <w:rFonts w:eastAsia="Times New Roman" w:cs="Times New Roman"/>
          <w:szCs w:val="24"/>
        </w:rPr>
        <w:t>MyCanvas</w:t>
      </w:r>
      <w:proofErr w:type="spellEnd"/>
      <w:r w:rsidRPr="00AC7D4C">
        <w:rPr>
          <w:rFonts w:eastAsia="Times New Roman" w:cs="Times New Roman"/>
          <w:szCs w:val="24"/>
        </w:rPr>
        <w:t xml:space="preserve">. The email in </w:t>
      </w:r>
      <w:proofErr w:type="spellStart"/>
      <w:r w:rsidRPr="00AC7D4C">
        <w:rPr>
          <w:rFonts w:eastAsia="Times New Roman" w:cs="Times New Roman"/>
          <w:szCs w:val="24"/>
        </w:rPr>
        <w:t>MyCanvas</w:t>
      </w:r>
      <w:proofErr w:type="spellEnd"/>
      <w:r w:rsidRPr="00AC7D4C">
        <w:rPr>
          <w:rFonts w:eastAsia="Times New Roman" w:cs="Times New Roman"/>
          <w:szCs w:val="24"/>
        </w:rPr>
        <w:t xml:space="preserve"> is the most efficient means to contact the Instructor for this course. Canvas has an application for iPhone and Android systems, enabling communication to be more efficient for students and instructors.</w:t>
      </w:r>
    </w:p>
    <w:p w14:paraId="388A3FDC" w14:textId="77777777" w:rsidR="00AC7D4C" w:rsidRPr="00AC7D4C" w:rsidRDefault="00AC7D4C" w:rsidP="00AC7D4C">
      <w:pPr>
        <w:autoSpaceDN w:val="0"/>
        <w:spacing w:after="0" w:line="240" w:lineRule="auto"/>
        <w:ind w:left="1440"/>
        <w:jc w:val="both"/>
        <w:rPr>
          <w:rFonts w:eastAsia="Times New Roman" w:cs="Times New Roman"/>
          <w:szCs w:val="24"/>
        </w:rPr>
      </w:pPr>
    </w:p>
    <w:p w14:paraId="2AC0B057" w14:textId="77777777" w:rsidR="00AC7D4C" w:rsidRPr="00AC7D4C" w:rsidRDefault="00AC7D4C" w:rsidP="00AC7D4C">
      <w:pPr>
        <w:autoSpaceDN w:val="0"/>
        <w:spacing w:after="0" w:line="240" w:lineRule="auto"/>
        <w:ind w:left="1440"/>
        <w:jc w:val="both"/>
        <w:rPr>
          <w:rFonts w:eastAsia="Times New Roman" w:cs="Times New Roman"/>
          <w:szCs w:val="24"/>
        </w:rPr>
      </w:pPr>
      <w:r w:rsidRPr="00AC7D4C">
        <w:rPr>
          <w:rFonts w:eastAsia="Times New Roman" w:cs="Times New Roman"/>
          <w:b/>
          <w:i/>
          <w:szCs w:val="24"/>
        </w:rPr>
        <w:t>Failure to read course announcements, instructor emails, or the course assignment schedule does not justify late assignments or failure to comprehend due dates.</w:t>
      </w:r>
    </w:p>
    <w:p w14:paraId="3D39D624" w14:textId="3ED3F023" w:rsidR="00AC7D4C" w:rsidRPr="00AC7D4C" w:rsidRDefault="00AC7D4C" w:rsidP="00AC7D4C">
      <w:pPr>
        <w:autoSpaceDN w:val="0"/>
        <w:spacing w:after="0" w:line="240" w:lineRule="auto"/>
        <w:ind w:left="1440"/>
        <w:jc w:val="both"/>
        <w:rPr>
          <w:rFonts w:eastAsia="Times New Roman" w:cs="Times New Roman"/>
          <w:szCs w:val="24"/>
        </w:rPr>
      </w:pPr>
      <w:r w:rsidRPr="00AC7D4C">
        <w:rPr>
          <w:rFonts w:eastAsia="Times New Roman" w:cs="Times New Roman"/>
          <w:szCs w:val="24"/>
        </w:rPr>
        <w:t xml:space="preserve">All assignment submissions are via </w:t>
      </w:r>
      <w:proofErr w:type="spellStart"/>
      <w:r w:rsidRPr="00AC7D4C">
        <w:rPr>
          <w:rFonts w:eastAsia="Times New Roman" w:cs="Times New Roman"/>
          <w:szCs w:val="24"/>
        </w:rPr>
        <w:t>MyCanvas</w:t>
      </w:r>
      <w:proofErr w:type="spellEnd"/>
      <w:r w:rsidRPr="00AC7D4C">
        <w:rPr>
          <w:rFonts w:eastAsia="Times New Roman" w:cs="Times New Roman"/>
          <w:szCs w:val="24"/>
        </w:rPr>
        <w:t xml:space="preserve">. Written assignments must be submitted using the </w:t>
      </w:r>
      <w:proofErr w:type="spellStart"/>
      <w:r w:rsidRPr="00AC7D4C">
        <w:rPr>
          <w:rFonts w:eastAsia="Times New Roman" w:cs="Times New Roman"/>
          <w:szCs w:val="24"/>
        </w:rPr>
        <w:t>MyCanvas</w:t>
      </w:r>
      <w:proofErr w:type="spellEnd"/>
      <w:r w:rsidRPr="00AC7D4C">
        <w:rPr>
          <w:rFonts w:eastAsia="Times New Roman" w:cs="Times New Roman"/>
          <w:szCs w:val="24"/>
        </w:rPr>
        <w:t xml:space="preserve"> course assign</w:t>
      </w:r>
      <w:r>
        <w:rPr>
          <w:rFonts w:eastAsia="Times New Roman" w:cs="Times New Roman"/>
          <w:szCs w:val="24"/>
        </w:rPr>
        <w:t xml:space="preserve">ment links. The assignments </w:t>
      </w:r>
      <w:r w:rsidRPr="00AC7D4C">
        <w:rPr>
          <w:rFonts w:eastAsia="Times New Roman" w:cs="Times New Roman"/>
          <w:szCs w:val="24"/>
        </w:rPr>
        <w:t>include submitting your papers or answers using a survey or test instrument. Other written assignments may be submitted in any of the following formats: Microsoft Word (.doc) preferred; Rich text format (.rtf); Plain text (.txt); Adobe Acrobat PDF (.pdf). All written assignments must be one document that is one attachment, not multiple attachments. Multiple attachments submitted for one written assignment will not be accepted and will result in a zero for the assignment even if submitted before the due date.</w:t>
      </w:r>
    </w:p>
    <w:p w14:paraId="5C63DA68" w14:textId="77777777" w:rsidR="00AC7D4C" w:rsidRDefault="00AC7D4C" w:rsidP="002D552E">
      <w:pPr>
        <w:widowControl w:val="0"/>
        <w:autoSpaceDE w:val="0"/>
        <w:autoSpaceDN w:val="0"/>
        <w:adjustRightInd w:val="0"/>
        <w:spacing w:after="0" w:line="240" w:lineRule="auto"/>
        <w:rPr>
          <w:rFonts w:eastAsia="Times New Roman" w:cs="Times New Roman"/>
          <w:b/>
          <w:szCs w:val="24"/>
        </w:rPr>
      </w:pPr>
    </w:p>
    <w:p w14:paraId="7C05F29B" w14:textId="77777777" w:rsidR="00AC7D4C" w:rsidRPr="00AC7D4C" w:rsidRDefault="00AC7D4C" w:rsidP="00AC7D4C">
      <w:pPr>
        <w:spacing w:after="160" w:line="259" w:lineRule="auto"/>
        <w:ind w:left="1440"/>
        <w:jc w:val="both"/>
        <w:rPr>
          <w:rFonts w:eastAsia="Times New Roman" w:cs="Times New Roman"/>
          <w:b/>
          <w:szCs w:val="24"/>
        </w:rPr>
      </w:pPr>
      <w:r w:rsidRPr="00AC7D4C">
        <w:rPr>
          <w:rFonts w:eastAsia="Times New Roman" w:cs="Times New Roman"/>
          <w:b/>
          <w:szCs w:val="24"/>
        </w:rPr>
        <w:t>ACADEMIC MISCONDUCT (Student Handbook, Page 38)</w:t>
      </w:r>
    </w:p>
    <w:p w14:paraId="0B3922F1" w14:textId="7ED93885" w:rsidR="00AC7D4C" w:rsidRPr="00AC7D4C" w:rsidRDefault="00A57041" w:rsidP="00AC7D4C">
      <w:pPr>
        <w:spacing w:after="160" w:line="259" w:lineRule="auto"/>
        <w:ind w:left="2160"/>
        <w:jc w:val="both"/>
        <w:rPr>
          <w:rFonts w:eastAsia="Times New Roman" w:cs="Times New Roman"/>
          <w:szCs w:val="24"/>
        </w:rPr>
      </w:pPr>
      <w:hyperlink r:id="rId16" w:history="1">
        <w:r w:rsidR="00AC7D4C">
          <w:rPr>
            <w:rFonts w:eastAsia="Times New Roman" w:cs="Times New Roman"/>
            <w:color w:val="0000FF"/>
            <w:szCs w:val="24"/>
            <w:u w:val="single"/>
          </w:rPr>
          <w:t>Click Here for a Link to Student Handbook</w:t>
        </w:r>
      </w:hyperlink>
      <w:r w:rsidR="00AC7D4C" w:rsidRPr="00AC7D4C">
        <w:rPr>
          <w:rFonts w:eastAsia="Times New Roman" w:cs="Times New Roman"/>
          <w:szCs w:val="24"/>
        </w:rPr>
        <w:t xml:space="preserve">  </w:t>
      </w:r>
    </w:p>
    <w:p w14:paraId="29FE2A21" w14:textId="15CC4B09" w:rsidR="00AC7D4C" w:rsidRPr="00AC7D4C" w:rsidRDefault="00AC7D4C" w:rsidP="00AC7D4C">
      <w:pPr>
        <w:spacing w:after="160" w:line="259" w:lineRule="auto"/>
        <w:ind w:left="2160"/>
        <w:jc w:val="both"/>
        <w:rPr>
          <w:rFonts w:eastAsiaTheme="minorEastAsia" w:cs="Times New Roman"/>
          <w:b/>
          <w:szCs w:val="24"/>
        </w:rPr>
      </w:pPr>
      <w:r w:rsidRPr="00AC7D4C">
        <w:rPr>
          <w:rFonts w:eastAsia="Times New Roman" w:cs="Times New Roman"/>
          <w:b/>
          <w:szCs w:val="24"/>
        </w:rPr>
        <w:t xml:space="preserve">Southern State is committed to providing educational opportunities that promote </w:t>
      </w:r>
      <w:r>
        <w:rPr>
          <w:rFonts w:eastAsia="Times New Roman" w:cs="Times New Roman"/>
          <w:b/>
          <w:szCs w:val="24"/>
        </w:rPr>
        <w:t>students' academic, professional, and personal growth</w:t>
      </w:r>
      <w:r w:rsidRPr="00AC7D4C">
        <w:rPr>
          <w:rFonts w:eastAsia="Times New Roman" w:cs="Times New Roman"/>
          <w:b/>
          <w:szCs w:val="24"/>
        </w:rPr>
        <w:t>.  To these ends, all members of the College are expected to uphold the highest academic and ethical standards.</w:t>
      </w:r>
    </w:p>
    <w:p w14:paraId="16A2FEC5"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 xml:space="preserve">Types of Misconduct are </w:t>
      </w:r>
    </w:p>
    <w:p w14:paraId="061489B0" w14:textId="77777777" w:rsidR="00AC7D4C" w:rsidRPr="00AC7D4C" w:rsidRDefault="00AC7D4C" w:rsidP="00AC7D4C">
      <w:pPr>
        <w:spacing w:after="0" w:line="240" w:lineRule="auto"/>
        <w:ind w:left="2160"/>
        <w:rPr>
          <w:rFonts w:eastAsia="Times New Roman" w:cs="Times New Roman"/>
          <w:szCs w:val="24"/>
        </w:rPr>
      </w:pPr>
    </w:p>
    <w:p w14:paraId="5CF2C84D"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1. Any unauthorized use of material (books, notes of any kind, and so forth) during an</w:t>
      </w:r>
    </w:p>
    <w:p w14:paraId="68FB27FC" w14:textId="77777777" w:rsidR="00AC7D4C" w:rsidRPr="00AC7D4C" w:rsidRDefault="00AC7D4C" w:rsidP="00AC7D4C">
      <w:pPr>
        <w:spacing w:after="0" w:line="240" w:lineRule="auto"/>
        <w:ind w:left="2160"/>
        <w:rPr>
          <w:rFonts w:eastAsia="Times New Roman" w:cs="Times New Roman"/>
          <w:szCs w:val="24"/>
        </w:rPr>
      </w:pPr>
      <w:proofErr w:type="gramStart"/>
      <w:r w:rsidRPr="00AC7D4C">
        <w:rPr>
          <w:rFonts w:eastAsia="Times New Roman" w:cs="Times New Roman"/>
          <w:szCs w:val="24"/>
        </w:rPr>
        <w:t>examination</w:t>
      </w:r>
      <w:proofErr w:type="gramEnd"/>
      <w:r w:rsidRPr="00AC7D4C">
        <w:rPr>
          <w:rFonts w:eastAsia="Times New Roman" w:cs="Times New Roman"/>
          <w:szCs w:val="24"/>
        </w:rPr>
        <w:t>, test, or quiz.</w:t>
      </w:r>
    </w:p>
    <w:p w14:paraId="0639CB9D"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2. Copying from another student's work or permitting one's work to be copied during</w:t>
      </w:r>
    </w:p>
    <w:p w14:paraId="7244EA13" w14:textId="77777777" w:rsidR="00AC7D4C" w:rsidRPr="00AC7D4C" w:rsidRDefault="00AC7D4C" w:rsidP="00AC7D4C">
      <w:pPr>
        <w:spacing w:after="0" w:line="240" w:lineRule="auto"/>
        <w:ind w:left="2160"/>
        <w:rPr>
          <w:rFonts w:eastAsia="Times New Roman" w:cs="Times New Roman"/>
          <w:szCs w:val="24"/>
        </w:rPr>
      </w:pPr>
      <w:proofErr w:type="gramStart"/>
      <w:r w:rsidRPr="00AC7D4C">
        <w:rPr>
          <w:rFonts w:eastAsia="Times New Roman" w:cs="Times New Roman"/>
          <w:szCs w:val="24"/>
        </w:rPr>
        <w:t>an</w:t>
      </w:r>
      <w:proofErr w:type="gramEnd"/>
      <w:r w:rsidRPr="00AC7D4C">
        <w:rPr>
          <w:rFonts w:eastAsia="Times New Roman" w:cs="Times New Roman"/>
          <w:szCs w:val="24"/>
        </w:rPr>
        <w:t xml:space="preserve"> examination, test, or quiz.</w:t>
      </w:r>
    </w:p>
    <w:p w14:paraId="58D4C2E7"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3. Unauthorized use of equipment (computers, calculators, or any type of educational or laboratory equipment).</w:t>
      </w:r>
    </w:p>
    <w:p w14:paraId="7545F640"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4. Permitting a person to pose in one's place during an examination, test, or quiz or</w:t>
      </w:r>
    </w:p>
    <w:p w14:paraId="1804E964" w14:textId="77777777" w:rsidR="00AC7D4C" w:rsidRPr="00AC7D4C" w:rsidRDefault="00AC7D4C" w:rsidP="00AC7D4C">
      <w:pPr>
        <w:spacing w:after="0" w:line="240" w:lineRule="auto"/>
        <w:ind w:left="2160"/>
        <w:rPr>
          <w:rFonts w:eastAsia="Times New Roman" w:cs="Times New Roman"/>
          <w:szCs w:val="24"/>
        </w:rPr>
      </w:pPr>
      <w:proofErr w:type="gramStart"/>
      <w:r w:rsidRPr="00AC7D4C">
        <w:rPr>
          <w:rFonts w:eastAsia="Times New Roman" w:cs="Times New Roman"/>
          <w:szCs w:val="24"/>
        </w:rPr>
        <w:t>posing</w:t>
      </w:r>
      <w:proofErr w:type="gramEnd"/>
      <w:r w:rsidRPr="00AC7D4C">
        <w:rPr>
          <w:rFonts w:eastAsia="Times New Roman" w:cs="Times New Roman"/>
          <w:szCs w:val="24"/>
        </w:rPr>
        <w:t xml:space="preserve"> as another person during an examination, test, or quiz.</w:t>
      </w:r>
    </w:p>
    <w:p w14:paraId="0F7A69C9"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5. Altering an examination, test, or quiz, or any other type of evaluated work in an effort to have the work re‐evaluated for a higher grade.</w:t>
      </w:r>
    </w:p>
    <w:p w14:paraId="6639104B"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6. Plagiarizing or permitting one's work to be plagiarized.</w:t>
      </w:r>
    </w:p>
    <w:p w14:paraId="36330A01"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7. Using unauthorized or improper methods to determine in advance the contents of an examination, test, or quiz.</w:t>
      </w:r>
    </w:p>
    <w:p w14:paraId="5F138C66"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8. Unauthorized use of computer software during an examination, test, or quiz.</w:t>
      </w:r>
    </w:p>
    <w:p w14:paraId="0BFDFC33"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9. Submitting as one's own work a work of art, speech or oral report, a musical composition, a computer program, a laboratory project, or any other creation done by another person.</w:t>
      </w:r>
    </w:p>
    <w:p w14:paraId="29C0ED85" w14:textId="77777777" w:rsidR="00AC7D4C" w:rsidRPr="00AC7D4C" w:rsidRDefault="00AC7D4C" w:rsidP="00AC7D4C">
      <w:pPr>
        <w:spacing w:after="0" w:line="240" w:lineRule="auto"/>
        <w:ind w:left="2160"/>
        <w:rPr>
          <w:rFonts w:eastAsia="Times New Roman" w:cs="Times New Roman"/>
          <w:b/>
          <w:szCs w:val="24"/>
        </w:rPr>
      </w:pPr>
    </w:p>
    <w:p w14:paraId="6964DB9C" w14:textId="77777777" w:rsidR="00AC7D4C" w:rsidRPr="00AC7D4C" w:rsidRDefault="00AC7D4C" w:rsidP="00AC7D4C">
      <w:pPr>
        <w:spacing w:after="0" w:line="240" w:lineRule="auto"/>
        <w:ind w:left="1440"/>
        <w:jc w:val="both"/>
        <w:rPr>
          <w:rFonts w:eastAsia="Times New Roman" w:cs="Times New Roman"/>
          <w:szCs w:val="24"/>
        </w:rPr>
      </w:pPr>
      <w:r w:rsidRPr="00AC7D4C">
        <w:rPr>
          <w:rFonts w:eastAsia="Times New Roman" w:cs="Times New Roman"/>
          <w:szCs w:val="24"/>
        </w:rPr>
        <w:t xml:space="preserve">For further definition, student responsibilities, charges, sanctions, and the appeal process, visit: </w:t>
      </w:r>
    </w:p>
    <w:p w14:paraId="5D49D6C6" w14:textId="77777777" w:rsidR="00AC7D4C" w:rsidRPr="00AC7D4C" w:rsidRDefault="00AC7D4C" w:rsidP="00AC7D4C">
      <w:pPr>
        <w:spacing w:after="0" w:line="240" w:lineRule="auto"/>
        <w:ind w:left="1440"/>
        <w:jc w:val="both"/>
        <w:rPr>
          <w:rFonts w:eastAsia="Times New Roman" w:cs="Times New Roman"/>
          <w:szCs w:val="24"/>
        </w:rPr>
      </w:pPr>
    </w:p>
    <w:p w14:paraId="74C1415E" w14:textId="7F157B20" w:rsidR="00AC7D4C" w:rsidRDefault="00A57041" w:rsidP="00AC7D4C">
      <w:pPr>
        <w:spacing w:after="0" w:line="240" w:lineRule="auto"/>
        <w:ind w:left="1440"/>
        <w:jc w:val="both"/>
        <w:rPr>
          <w:rFonts w:eastAsia="Times New Roman" w:cs="Times New Roman"/>
          <w:b/>
          <w:szCs w:val="24"/>
        </w:rPr>
      </w:pPr>
      <w:hyperlink r:id="rId17" w:anchor="academic‐misconduct" w:history="1">
        <w:r w:rsidR="00AC7D4C">
          <w:rPr>
            <w:rFonts w:eastAsia="Times New Roman" w:cs="Times New Roman"/>
            <w:color w:val="0563C1"/>
            <w:szCs w:val="24"/>
            <w:u w:val="single"/>
          </w:rPr>
          <w:t>Click here for a Link to Academic Misconduct and Regulations</w:t>
        </w:r>
      </w:hyperlink>
      <w:r w:rsidR="00AC7D4C" w:rsidRPr="00AC7D4C">
        <w:rPr>
          <w:rFonts w:eastAsia="Times New Roman" w:cs="Times New Roman"/>
          <w:b/>
          <w:szCs w:val="24"/>
        </w:rPr>
        <w:t xml:space="preserve"> </w:t>
      </w:r>
    </w:p>
    <w:p w14:paraId="75C56047" w14:textId="77777777" w:rsidR="00AC7D4C" w:rsidRPr="00AC7D4C" w:rsidRDefault="00AC7D4C" w:rsidP="00AC7D4C">
      <w:pPr>
        <w:spacing w:after="0" w:line="240" w:lineRule="auto"/>
        <w:ind w:left="1440"/>
        <w:jc w:val="both"/>
        <w:rPr>
          <w:rFonts w:eastAsia="Times New Roman" w:cs="Times New Roman"/>
          <w:b/>
          <w:szCs w:val="24"/>
        </w:rPr>
      </w:pPr>
    </w:p>
    <w:p w14:paraId="34F5B261" w14:textId="77777777" w:rsidR="00AC7D4C" w:rsidRPr="00AC7D4C" w:rsidRDefault="00AC7D4C" w:rsidP="00AC7D4C">
      <w:pPr>
        <w:spacing w:after="0" w:line="240" w:lineRule="auto"/>
        <w:ind w:left="1440"/>
        <w:jc w:val="both"/>
        <w:rPr>
          <w:rFonts w:eastAsia="Times New Roman" w:cs="Times New Roman"/>
          <w:b/>
          <w:szCs w:val="24"/>
        </w:rPr>
      </w:pPr>
      <w:r w:rsidRPr="00AC7D4C">
        <w:rPr>
          <w:rFonts w:eastAsia="Times New Roman" w:cs="Times New Roman"/>
          <w:b/>
          <w:szCs w:val="24"/>
        </w:rPr>
        <w:t>Further clarification on plagiarism</w:t>
      </w:r>
    </w:p>
    <w:p w14:paraId="50C8F733" w14:textId="300B6FEA" w:rsidR="00AC7D4C" w:rsidRPr="00AC7D4C" w:rsidRDefault="00AC7D4C" w:rsidP="00AC7D4C">
      <w:pPr>
        <w:spacing w:after="0" w:line="240" w:lineRule="auto"/>
        <w:ind w:left="1440"/>
        <w:jc w:val="both"/>
        <w:rPr>
          <w:rFonts w:eastAsia="Times New Roman" w:cs="Times New Roman"/>
          <w:szCs w:val="24"/>
        </w:rPr>
      </w:pPr>
      <w:r w:rsidRPr="00AC7D4C">
        <w:rPr>
          <w:rFonts w:eastAsia="Times New Roman" w:cs="Times New Roman"/>
          <w:szCs w:val="24"/>
        </w:rPr>
        <w:t>Understanding plagiarism can be confusing. Violations of these standards include cheating, plagiarizing; submitting, without permission, a paper or assignment completed for one class to fulfill a requirement for another class; fabricating materials, using materials in an unauthorized manner; misrepresenting academic records; or facilitating academic dishonesty.</w:t>
      </w:r>
    </w:p>
    <w:p w14:paraId="48C02FB3" w14:textId="77777777" w:rsidR="00AC7D4C" w:rsidRPr="00AC7D4C" w:rsidRDefault="00AC7D4C" w:rsidP="00AC7D4C">
      <w:pPr>
        <w:spacing w:after="0" w:line="240" w:lineRule="auto"/>
        <w:ind w:left="1440"/>
        <w:jc w:val="both"/>
        <w:rPr>
          <w:rFonts w:eastAsia="Times New Roman" w:cs="Times New Roman"/>
          <w:szCs w:val="24"/>
        </w:rPr>
      </w:pPr>
    </w:p>
    <w:p w14:paraId="0FF2CD82" w14:textId="77777777" w:rsidR="00AC7D4C" w:rsidRPr="00AC7D4C" w:rsidRDefault="00AC7D4C" w:rsidP="00AC7D4C">
      <w:pPr>
        <w:spacing w:after="0" w:line="240" w:lineRule="auto"/>
        <w:ind w:left="1440"/>
        <w:jc w:val="both"/>
        <w:rPr>
          <w:rFonts w:eastAsia="Times New Roman" w:cs="Times New Roman"/>
          <w:szCs w:val="24"/>
        </w:rPr>
      </w:pPr>
      <w:r w:rsidRPr="00AC7D4C">
        <w:rPr>
          <w:rFonts w:eastAsia="Times New Roman" w:cs="Times New Roman"/>
          <w:szCs w:val="24"/>
        </w:rPr>
        <w:t>To clarify, copying word for word from any source without enclosing the material in quotation</w:t>
      </w:r>
    </w:p>
    <w:p w14:paraId="072658A8" w14:textId="6C2AA089" w:rsidR="00AC7D4C" w:rsidRPr="002D552E" w:rsidRDefault="00AC7D4C" w:rsidP="00AC7D4C">
      <w:pPr>
        <w:autoSpaceDN w:val="0"/>
        <w:spacing w:after="0" w:line="240" w:lineRule="auto"/>
        <w:ind w:left="1440"/>
        <w:jc w:val="both"/>
        <w:rPr>
          <w:rFonts w:eastAsia="Times New Roman" w:cs="Times New Roman"/>
          <w:b/>
          <w:szCs w:val="24"/>
        </w:rPr>
      </w:pPr>
      <w:proofErr w:type="gramStart"/>
      <w:r w:rsidRPr="00AC7D4C">
        <w:rPr>
          <w:rFonts w:eastAsia="Times New Roman" w:cs="Times New Roman"/>
          <w:szCs w:val="24"/>
        </w:rPr>
        <w:t>marks</w:t>
      </w:r>
      <w:proofErr w:type="gramEnd"/>
      <w:r w:rsidRPr="00AC7D4C">
        <w:rPr>
          <w:rFonts w:eastAsia="Times New Roman" w:cs="Times New Roman"/>
          <w:szCs w:val="24"/>
        </w:rPr>
        <w:t xml:space="preserve"> and citing the source and page number of the quote is considered plagiarism. Re-writing original ideas in your own words without citing the source of the ideas is also considered plagiarism.</w:t>
      </w:r>
      <w:r w:rsidRPr="00AC7D4C">
        <w:rPr>
          <w:rFonts w:eastAsia="Times New Roman" w:cs="Times New Roman"/>
          <w:b/>
          <w:szCs w:val="24"/>
        </w:rPr>
        <w:t xml:space="preserve"> You can again not turn in previous assignments for other courses to meet the requirements for this course. If you do, you will receive a zero (0) on the assignment and risk the possibility of failing the course automatically.</w:t>
      </w:r>
    </w:p>
    <w:p w14:paraId="43D666AA"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p>
    <w:p w14:paraId="43D666AC" w14:textId="11DEEB4C" w:rsidR="002D552E" w:rsidRDefault="002D552E" w:rsidP="002D552E">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r w:rsidR="0053394F">
        <w:rPr>
          <w:rFonts w:eastAsia="Times New Roman" w:cs="Times New Roman"/>
          <w:b/>
          <w:szCs w:val="24"/>
        </w:rPr>
        <w:t>FERPA:</w:t>
      </w:r>
      <w:r w:rsidR="00453A8D">
        <w:rPr>
          <w:rFonts w:eastAsia="Times New Roman" w:cs="Times New Roman"/>
          <w:b/>
          <w:szCs w:val="24"/>
        </w:rPr>
        <w:t>*</w:t>
      </w:r>
    </w:p>
    <w:p w14:paraId="1886C0AF" w14:textId="3BA3FF72" w:rsidR="009F291A" w:rsidRDefault="002D552E" w:rsidP="00AC7D4C">
      <w:pPr>
        <w:spacing w:after="0" w:line="240" w:lineRule="auto"/>
        <w:ind w:left="1440"/>
        <w:jc w:val="both"/>
        <w:rPr>
          <w:rFonts w:eastAsia="Times New Roman" w:cs="Times New Roman"/>
          <w:szCs w:val="24"/>
        </w:rPr>
      </w:pPr>
      <w:r w:rsidRPr="00E87FB6">
        <w:rPr>
          <w:rFonts w:eastAsia="Times New Roman" w:cs="Times New Roman"/>
          <w:szCs w:val="24"/>
        </w:rPr>
        <w:t xml:space="preserve">Students need to understand that </w:t>
      </w:r>
      <w:r w:rsidR="00AC7D4C">
        <w:rPr>
          <w:rFonts w:eastAsia="Times New Roman" w:cs="Times New Roman"/>
          <w:szCs w:val="24"/>
        </w:rPr>
        <w:t>others may see your work</w:t>
      </w:r>
      <w:r w:rsidRPr="00E87FB6">
        <w:rPr>
          <w:rFonts w:eastAsia="Times New Roman" w:cs="Times New Roman"/>
          <w:szCs w:val="24"/>
        </w:rPr>
        <w:t xml:space="preserve">. </w:t>
      </w:r>
      <w:r w:rsidR="00AC7D4C">
        <w:rPr>
          <w:rFonts w:eastAsia="Times New Roman" w:cs="Times New Roman"/>
          <w:szCs w:val="24"/>
        </w:rPr>
        <w:t>For example, o</w:t>
      </w:r>
      <w:r w:rsidRPr="00E87FB6">
        <w:rPr>
          <w:rFonts w:eastAsia="Times New Roman" w:cs="Times New Roman"/>
          <w:szCs w:val="24"/>
        </w:rPr>
        <w:t xml:space="preserve">thers may see your work when being distributed, during group project work, or if it is chosen for demonstration purposes. </w:t>
      </w:r>
    </w:p>
    <w:p w14:paraId="3FA53E19" w14:textId="77777777" w:rsidR="009F291A" w:rsidRDefault="009F291A" w:rsidP="00AC7D4C">
      <w:pPr>
        <w:spacing w:after="0" w:line="240" w:lineRule="auto"/>
        <w:ind w:left="1440"/>
        <w:jc w:val="both"/>
        <w:rPr>
          <w:rFonts w:eastAsia="Times New Roman" w:cs="Times New Roman"/>
          <w:szCs w:val="24"/>
        </w:rPr>
      </w:pPr>
    </w:p>
    <w:p w14:paraId="43D666AD" w14:textId="5D8E388B" w:rsidR="002D552E" w:rsidRDefault="002D552E" w:rsidP="00AC7D4C">
      <w:pPr>
        <w:spacing w:after="0" w:line="240" w:lineRule="auto"/>
        <w:ind w:left="1440"/>
        <w:jc w:val="both"/>
        <w:rPr>
          <w:rFonts w:eastAsia="Times New Roman" w:cs="Times New Roman"/>
          <w:szCs w:val="24"/>
        </w:rPr>
      </w:pPr>
      <w:r w:rsidRPr="00E87FB6">
        <w:rPr>
          <w:rFonts w:eastAsia="Times New Roman" w:cs="Times New Roman"/>
          <w:szCs w:val="24"/>
        </w:rPr>
        <w:t xml:space="preserve">Students also need to know that there is a strong possibility that </w:t>
      </w:r>
      <w:r w:rsidR="00AC7D4C">
        <w:rPr>
          <w:rFonts w:eastAsia="Times New Roman" w:cs="Times New Roman"/>
          <w:szCs w:val="24"/>
        </w:rPr>
        <w:t>thei</w:t>
      </w:r>
      <w:r w:rsidRPr="00E87FB6">
        <w:rPr>
          <w:rFonts w:eastAsia="Times New Roman" w:cs="Times New Roman"/>
          <w:szCs w:val="24"/>
        </w:rPr>
        <w:t xml:space="preserve">r work may be submitted to other entities for plagiarism checks. </w:t>
      </w:r>
    </w:p>
    <w:p w14:paraId="72BCA0F6" w14:textId="77777777" w:rsidR="00A138F5" w:rsidRDefault="00A138F5" w:rsidP="009F291A">
      <w:pPr>
        <w:spacing w:after="0" w:line="240" w:lineRule="auto"/>
        <w:ind w:left="720"/>
        <w:jc w:val="both"/>
        <w:rPr>
          <w:rFonts w:eastAsia="Times New Roman" w:cs="Times New Roman"/>
          <w:szCs w:val="24"/>
        </w:rPr>
      </w:pPr>
    </w:p>
    <w:p w14:paraId="4C5D423E" w14:textId="2EFB9762" w:rsidR="00A138F5" w:rsidRDefault="00A138F5" w:rsidP="00A138F5">
      <w:pPr>
        <w:pStyle w:val="ListParagraph"/>
        <w:spacing w:after="0" w:line="240" w:lineRule="auto"/>
        <w:ind w:left="0"/>
        <w:rPr>
          <w:rFonts w:eastAsia="Times New Roman" w:cs="Times New Roman"/>
          <w:b/>
          <w:szCs w:val="24"/>
        </w:rPr>
      </w:pPr>
      <w:r w:rsidRPr="00A138F5">
        <w:rPr>
          <w:rFonts w:eastAsia="Times New Roman" w:cs="Times New Roman"/>
          <w:b/>
          <w:szCs w:val="24"/>
        </w:rPr>
        <w:t xml:space="preserve">17. </w:t>
      </w:r>
      <w:r>
        <w:rPr>
          <w:rFonts w:eastAsia="Times New Roman" w:cs="Times New Roman"/>
          <w:b/>
          <w:szCs w:val="24"/>
        </w:rPr>
        <w:tab/>
      </w:r>
      <w:r w:rsidR="002D552E" w:rsidRPr="00E87FB6">
        <w:rPr>
          <w:rFonts w:eastAsia="Times New Roman" w:cs="Times New Roman"/>
          <w:b/>
          <w:szCs w:val="24"/>
        </w:rPr>
        <w:t>DISABILITIES:</w:t>
      </w:r>
      <w:r w:rsidR="00453A8D">
        <w:rPr>
          <w:rFonts w:eastAsia="Times New Roman" w:cs="Times New Roman"/>
          <w:b/>
          <w:szCs w:val="24"/>
        </w:rPr>
        <w:t>*</w:t>
      </w:r>
    </w:p>
    <w:p w14:paraId="3F792565" w14:textId="054AC4BB" w:rsidR="009F291A" w:rsidRPr="009F291A" w:rsidRDefault="009F291A" w:rsidP="009F291A">
      <w:pPr>
        <w:spacing w:after="0" w:line="240" w:lineRule="auto"/>
        <w:ind w:left="1440"/>
        <w:contextualSpacing/>
        <w:jc w:val="both"/>
        <w:rPr>
          <w:rFonts w:eastAsia="Calibri" w:cs="Times New Roman"/>
          <w:szCs w:val="24"/>
        </w:rPr>
      </w:pPr>
      <w:r>
        <w:rPr>
          <w:rFonts w:eastAsia="Times New Roman" w:cs="Times New Roman"/>
          <w:b/>
          <w:szCs w:val="24"/>
        </w:rPr>
        <w:t xml:space="preserve">Accessibility and </w:t>
      </w:r>
      <w:r>
        <w:rPr>
          <w:rFonts w:eastAsia="Calibri" w:cs="Times New Roman"/>
          <w:b/>
          <w:szCs w:val="24"/>
        </w:rPr>
        <w:t>Accommodations</w:t>
      </w:r>
      <w:r w:rsidRPr="009F291A">
        <w:rPr>
          <w:rFonts w:eastAsia="Calibri" w:cs="Times New Roman"/>
          <w:b/>
          <w:szCs w:val="24"/>
        </w:rPr>
        <w:t xml:space="preserve">: </w:t>
      </w:r>
      <w:r w:rsidRPr="009F291A">
        <w:rPr>
          <w:rFonts w:eastAsia="Calibri" w:cs="Times New Roman"/>
          <w:szCs w:val="24"/>
        </w:rPr>
        <w:t xml:space="preserve">Southern State Community College is committed to providing reasonable accommodations for all persons with disabilities. The syllabus is available in alternate formats upon request. </w:t>
      </w:r>
    </w:p>
    <w:p w14:paraId="259C72DA" w14:textId="77777777" w:rsidR="009F291A" w:rsidRPr="009F291A" w:rsidRDefault="009F291A" w:rsidP="009F291A">
      <w:pPr>
        <w:spacing w:after="0" w:line="240" w:lineRule="auto"/>
        <w:ind w:left="1440"/>
        <w:contextualSpacing/>
        <w:jc w:val="both"/>
        <w:rPr>
          <w:rFonts w:eastAsia="Calibri" w:cs="Times New Roman"/>
          <w:b/>
          <w:szCs w:val="24"/>
        </w:rPr>
      </w:pPr>
    </w:p>
    <w:p w14:paraId="7DEEE2E4" w14:textId="77777777" w:rsidR="009F291A" w:rsidRPr="009F291A" w:rsidRDefault="009F291A" w:rsidP="009F291A">
      <w:pPr>
        <w:spacing w:after="0" w:line="240" w:lineRule="auto"/>
        <w:ind w:left="1440"/>
        <w:contextualSpacing/>
        <w:jc w:val="both"/>
        <w:rPr>
          <w:rFonts w:eastAsia="Calibri" w:cs="Times New Roman"/>
          <w:szCs w:val="24"/>
        </w:rPr>
      </w:pPr>
      <w:r w:rsidRPr="009F291A">
        <w:rPr>
          <w:rFonts w:eastAsia="Calibri" w:cs="Times New Roman"/>
          <w:b/>
          <w:szCs w:val="24"/>
        </w:rPr>
        <w:t xml:space="preserve">Students with disabilities: </w:t>
      </w:r>
      <w:r w:rsidRPr="009F291A">
        <w:rPr>
          <w:rFonts w:eastAsia="Calibri" w:cs="Times New Roman"/>
          <w:szCs w:val="24"/>
        </w:rPr>
        <w:t>If you seek classroom accommodations under the Americans with Disabilities Act, you must register with the Disability Services Office.</w:t>
      </w:r>
    </w:p>
    <w:p w14:paraId="508352E4" w14:textId="77777777" w:rsidR="009F291A" w:rsidRPr="009F291A" w:rsidRDefault="009F291A" w:rsidP="009F291A">
      <w:pPr>
        <w:spacing w:after="0" w:line="240" w:lineRule="auto"/>
        <w:ind w:left="1440"/>
        <w:contextualSpacing/>
        <w:jc w:val="both"/>
        <w:rPr>
          <w:rFonts w:eastAsia="Calibri" w:cs="Times New Roman"/>
          <w:szCs w:val="24"/>
        </w:rPr>
      </w:pPr>
    </w:p>
    <w:p w14:paraId="590FDDA7" w14:textId="2F08B790" w:rsidR="009F291A" w:rsidRPr="009F291A" w:rsidRDefault="009F291A" w:rsidP="009F291A">
      <w:pPr>
        <w:spacing w:after="0" w:line="240" w:lineRule="auto"/>
        <w:ind w:left="1440"/>
        <w:contextualSpacing/>
        <w:jc w:val="both"/>
        <w:rPr>
          <w:rFonts w:eastAsia="Calibri" w:cs="Times New Roman"/>
          <w:szCs w:val="24"/>
        </w:rPr>
      </w:pPr>
      <w:r w:rsidRPr="009F291A">
        <w:rPr>
          <w:rFonts w:eastAsia="Calibri" w:cs="Times New Roman"/>
          <w:szCs w:val="24"/>
        </w:rPr>
        <w:t xml:space="preserve">If you have a condition or situation that would make it difficult for you to carry out the work as outlined, please notify the Instructor as soon as possible. </w:t>
      </w:r>
      <w:r w:rsidR="00AC7D4C">
        <w:rPr>
          <w:rFonts w:eastAsia="Calibri" w:cs="Times New Roman"/>
          <w:szCs w:val="24"/>
        </w:rPr>
        <w:t>In addition, s</w:t>
      </w:r>
      <w:r w:rsidRPr="009F291A">
        <w:rPr>
          <w:rFonts w:eastAsia="Calibri" w:cs="Times New Roman"/>
          <w:szCs w:val="24"/>
        </w:rPr>
        <w:t>tudents with disabilities may contact the Disabilities Service Office, Central Campus</w:t>
      </w:r>
      <w:r w:rsidR="00AC7D4C">
        <w:rPr>
          <w:rFonts w:eastAsia="Calibri" w:cs="Times New Roman"/>
          <w:szCs w:val="24"/>
        </w:rPr>
        <w:t>,</w:t>
      </w:r>
      <w:r w:rsidRPr="009F291A">
        <w:rPr>
          <w:rFonts w:eastAsia="Calibri" w:cs="Times New Roman"/>
          <w:szCs w:val="24"/>
        </w:rPr>
        <w:t xml:space="preserve"> at 800-628-7722 or 937-393-3431 ext. 2604. You can also use the following link to check out the web page for the College and more information for more information.</w:t>
      </w:r>
    </w:p>
    <w:p w14:paraId="50B72DED" w14:textId="77777777" w:rsidR="009F291A" w:rsidRPr="009F291A" w:rsidRDefault="009F291A" w:rsidP="009F291A">
      <w:pPr>
        <w:spacing w:after="0" w:line="240" w:lineRule="auto"/>
        <w:ind w:left="1440"/>
        <w:contextualSpacing/>
        <w:jc w:val="both"/>
        <w:rPr>
          <w:rFonts w:eastAsia="Calibri" w:cs="Times New Roman"/>
          <w:szCs w:val="24"/>
        </w:rPr>
      </w:pPr>
    </w:p>
    <w:p w14:paraId="1E69CA45" w14:textId="7443A3BB" w:rsidR="009F291A" w:rsidRPr="009F291A" w:rsidRDefault="00A57041" w:rsidP="009F291A">
      <w:pPr>
        <w:spacing w:after="0" w:line="240" w:lineRule="auto"/>
        <w:ind w:left="1440"/>
        <w:contextualSpacing/>
        <w:jc w:val="both"/>
        <w:rPr>
          <w:rFonts w:eastAsia="Calibri" w:cs="Times New Roman"/>
          <w:szCs w:val="24"/>
        </w:rPr>
      </w:pPr>
      <w:hyperlink r:id="rId18" w:history="1">
        <w:r w:rsidR="00AC7D4C">
          <w:rPr>
            <w:rFonts w:eastAsia="Calibri" w:cs="Times New Roman"/>
            <w:color w:val="0563C1"/>
            <w:szCs w:val="24"/>
            <w:u w:val="single"/>
          </w:rPr>
          <w:t>Click Here for a Link to Disability Services</w:t>
        </w:r>
      </w:hyperlink>
    </w:p>
    <w:p w14:paraId="5B81857E" w14:textId="77777777" w:rsidR="009F291A" w:rsidRPr="009F291A" w:rsidRDefault="009F291A" w:rsidP="009F291A">
      <w:pPr>
        <w:spacing w:after="0" w:line="240" w:lineRule="auto"/>
        <w:ind w:left="1440"/>
        <w:contextualSpacing/>
        <w:jc w:val="both"/>
        <w:rPr>
          <w:rFonts w:eastAsia="Calibri" w:cs="Times New Roman"/>
          <w:szCs w:val="24"/>
        </w:rPr>
      </w:pPr>
    </w:p>
    <w:p w14:paraId="5CE716FE" w14:textId="6FE852D5" w:rsidR="00A138F5" w:rsidRPr="00AC7D4C" w:rsidRDefault="009F291A" w:rsidP="00AC7D4C">
      <w:pPr>
        <w:spacing w:after="0" w:line="240" w:lineRule="auto"/>
        <w:ind w:left="1440"/>
        <w:contextualSpacing/>
        <w:jc w:val="both"/>
        <w:rPr>
          <w:rFonts w:eastAsia="Calibri" w:cs="Times New Roman"/>
          <w:szCs w:val="24"/>
        </w:rPr>
      </w:pPr>
      <w:r w:rsidRPr="009F291A">
        <w:rPr>
          <w:rFonts w:eastAsia="Calibri" w:cs="Times New Roman"/>
          <w:szCs w:val="24"/>
        </w:rPr>
        <w:t>If you have a disability, you are responsible for providing all instructors with a letter indicating the reasonable accommodations necessary to support your academic success. A representative from the Disabilities Service Office creates the letter, but it is your responsibility to provide the Instructor with a copy of the letter.</w:t>
      </w:r>
    </w:p>
    <w:p w14:paraId="79FDF3FC" w14:textId="77777777" w:rsidR="009F291A" w:rsidRDefault="009F291A" w:rsidP="00A138F5">
      <w:pPr>
        <w:pStyle w:val="ListParagraph"/>
        <w:spacing w:after="0" w:line="240" w:lineRule="auto"/>
        <w:rPr>
          <w:rFonts w:eastAsia="Times New Roman" w:cs="Times New Roman"/>
          <w:szCs w:val="24"/>
        </w:rPr>
      </w:pPr>
    </w:p>
    <w:p w14:paraId="2869EDCF" w14:textId="1BE3B4CA" w:rsidR="00A138F5" w:rsidRDefault="00A138F5" w:rsidP="00A138F5">
      <w:pPr>
        <w:pStyle w:val="ListParagraph"/>
        <w:spacing w:after="0" w:line="240" w:lineRule="auto"/>
        <w:ind w:left="0"/>
        <w:rPr>
          <w:rFonts w:eastAsia="Times New Roman" w:cs="Times New Roman"/>
          <w:b/>
          <w:szCs w:val="24"/>
        </w:rPr>
      </w:pPr>
      <w:r w:rsidRPr="00A138F5">
        <w:rPr>
          <w:rFonts w:eastAsia="Times New Roman" w:cs="Times New Roman"/>
          <w:b/>
          <w:szCs w:val="24"/>
        </w:rPr>
        <w:t xml:space="preserve">18. </w:t>
      </w:r>
      <w:r w:rsidRPr="00A138F5">
        <w:rPr>
          <w:rFonts w:eastAsia="Times New Roman" w:cs="Times New Roman"/>
          <w:b/>
          <w:szCs w:val="24"/>
        </w:rPr>
        <w:tab/>
      </w:r>
      <w:r w:rsidR="0053394F">
        <w:rPr>
          <w:rFonts w:eastAsia="Times New Roman" w:cs="Times New Roman"/>
          <w:b/>
          <w:szCs w:val="24"/>
        </w:rPr>
        <w:t>OTHER INFORMATION</w:t>
      </w:r>
      <w:r w:rsidRPr="002D552E">
        <w:rPr>
          <w:rFonts w:eastAsia="Times New Roman" w:cs="Times New Roman"/>
          <w:b/>
          <w:szCs w:val="24"/>
        </w:rPr>
        <w:t>:</w:t>
      </w:r>
      <w:r w:rsidR="00453A8D">
        <w:rPr>
          <w:rFonts w:eastAsia="Times New Roman" w:cs="Times New Roman"/>
          <w:b/>
          <w:szCs w:val="24"/>
        </w:rPr>
        <w:t>***</w:t>
      </w:r>
    </w:p>
    <w:p w14:paraId="49011A3C" w14:textId="7EBBAE45" w:rsidR="00727A97" w:rsidRDefault="0053394F" w:rsidP="00AC7D4C">
      <w:pPr>
        <w:ind w:left="720"/>
        <w:jc w:val="both"/>
        <w:rPr>
          <w:rFonts w:eastAsia="Times New Roman" w:cs="Times New Roman"/>
          <w:i/>
          <w:szCs w:val="24"/>
        </w:rPr>
      </w:pPr>
      <w:r w:rsidRPr="0053394F">
        <w:rPr>
          <w:rFonts w:eastAsia="Times New Roman" w:cs="Times New Roman"/>
          <w:i/>
          <w:szCs w:val="24"/>
        </w:rPr>
        <w:t>The Instructor reserves the right to modify the course syllabus and content to enhance the learning of individual students and the class as a whole. Modifications may include additional assignments that are not listed in the syllabus but are conducive to learning and in the best interest of developing professional skills.</w:t>
      </w:r>
    </w:p>
    <w:p w14:paraId="3B05EC2C" w14:textId="77777777" w:rsidR="00727A97" w:rsidRPr="00E87FB6" w:rsidRDefault="00727A97" w:rsidP="00727A97">
      <w:pPr>
        <w:pBdr>
          <w:bottom w:val="double" w:sz="6" w:space="1" w:color="auto"/>
        </w:pBdr>
        <w:spacing w:after="0" w:line="240" w:lineRule="auto"/>
        <w:rPr>
          <w:rFonts w:eastAsia="Times New Roman" w:cs="Times New Roman"/>
          <w:szCs w:val="24"/>
        </w:rPr>
      </w:pPr>
    </w:p>
    <w:p w14:paraId="6D421DDD" w14:textId="77777777" w:rsidR="00727A97" w:rsidRDefault="00727A97" w:rsidP="00727A97">
      <w:pPr>
        <w:widowControl w:val="0"/>
        <w:autoSpaceDE w:val="0"/>
        <w:autoSpaceDN w:val="0"/>
        <w:adjustRightInd w:val="0"/>
        <w:spacing w:after="0" w:line="240" w:lineRule="auto"/>
        <w:rPr>
          <w:rFonts w:eastAsia="Times New Roman" w:cs="Times New Roman"/>
          <w:b/>
          <w:szCs w:val="24"/>
        </w:rPr>
      </w:pPr>
    </w:p>
    <w:p w14:paraId="1C809056" w14:textId="77777777" w:rsidR="00727A97" w:rsidRDefault="00727A97" w:rsidP="00727A97">
      <w:pPr>
        <w:rPr>
          <w:b/>
        </w:rPr>
      </w:pPr>
      <w:r w:rsidRPr="00D21778">
        <w:rPr>
          <w:b/>
        </w:rPr>
        <w:lastRenderedPageBreak/>
        <w:t>SYLLABUS TEMPLATE KEY</w:t>
      </w:r>
    </w:p>
    <w:p w14:paraId="0B2E0032" w14:textId="77777777" w:rsidR="00727A97" w:rsidRPr="002D552E" w:rsidRDefault="00727A97" w:rsidP="00727A97">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7ECA468B" w14:textId="77777777" w:rsidR="00727A97" w:rsidRPr="002D552E" w:rsidRDefault="00727A97" w:rsidP="00727A97">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31012E2B" w14:textId="77777777" w:rsidR="00727A97" w:rsidRDefault="00727A97" w:rsidP="00727A97">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0119973D" w14:textId="77777777" w:rsidR="003656D3" w:rsidRPr="00727A97" w:rsidRDefault="003656D3" w:rsidP="00727A97">
      <w:pPr>
        <w:rPr>
          <w:rFonts w:eastAsia="Times New Roman" w:cs="Times New Roman"/>
          <w:szCs w:val="24"/>
        </w:rPr>
      </w:pPr>
    </w:p>
    <w:sectPr w:rsidR="003656D3" w:rsidRPr="00727A97" w:rsidSect="009F291A">
      <w:headerReference w:type="default" r:id="rId19"/>
      <w:headerReference w:type="first" r:id="rId20"/>
      <w:pgSz w:w="12240" w:h="15840"/>
      <w:pgMar w:top="432" w:right="432" w:bottom="432" w:left="43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61E667" w14:textId="77777777" w:rsidR="00244B10" w:rsidRDefault="00244B10" w:rsidP="002D552E">
      <w:pPr>
        <w:spacing w:after="0" w:line="240" w:lineRule="auto"/>
      </w:pPr>
      <w:r>
        <w:separator/>
      </w:r>
    </w:p>
  </w:endnote>
  <w:endnote w:type="continuationSeparator" w:id="0">
    <w:p w14:paraId="5C7D408E" w14:textId="77777777" w:rsidR="00244B10" w:rsidRDefault="00244B10"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D56448" w14:textId="77777777" w:rsidR="00244B10" w:rsidRDefault="00244B10" w:rsidP="002D552E">
      <w:pPr>
        <w:spacing w:after="0" w:line="240" w:lineRule="auto"/>
      </w:pPr>
      <w:r>
        <w:separator/>
      </w:r>
    </w:p>
  </w:footnote>
  <w:footnote w:type="continuationSeparator" w:id="0">
    <w:p w14:paraId="397F7397" w14:textId="77777777" w:rsidR="00244B10" w:rsidRDefault="00244B10"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381352"/>
      <w:docPartObj>
        <w:docPartGallery w:val="Page Numbers (Top of Page)"/>
        <w:docPartUnique/>
      </w:docPartObj>
    </w:sdtPr>
    <w:sdtEndPr/>
    <w:sdtContent>
      <w:p w14:paraId="5395D1F4" w14:textId="5E906E51" w:rsidR="008622B3" w:rsidRPr="00A57041" w:rsidRDefault="00A57041">
        <w:pPr>
          <w:pStyle w:val="Header"/>
          <w:rPr>
            <w:sz w:val="20"/>
            <w:szCs w:val="20"/>
          </w:rPr>
        </w:pPr>
        <w:r>
          <w:rPr>
            <w:sz w:val="20"/>
            <w:szCs w:val="20"/>
          </w:rPr>
          <w:t>HSSR 1135 Affective Education &amp; Group Process</w:t>
        </w:r>
      </w:p>
      <w:p w14:paraId="4D83C7D3" w14:textId="615742B1" w:rsidR="008622B3" w:rsidRDefault="008622B3">
        <w:pPr>
          <w:pStyle w:val="Header"/>
        </w:pPr>
        <w:r>
          <w:t xml:space="preserve">Page </w:t>
        </w:r>
        <w:r>
          <w:rPr>
            <w:b/>
            <w:bCs/>
            <w:szCs w:val="24"/>
          </w:rPr>
          <w:fldChar w:fldCharType="begin"/>
        </w:r>
        <w:r>
          <w:rPr>
            <w:b/>
            <w:bCs/>
          </w:rPr>
          <w:instrText xml:space="preserve"> PAGE </w:instrText>
        </w:r>
        <w:r>
          <w:rPr>
            <w:b/>
            <w:bCs/>
            <w:szCs w:val="24"/>
          </w:rPr>
          <w:fldChar w:fldCharType="separate"/>
        </w:r>
        <w:r w:rsidR="00A57041">
          <w:rPr>
            <w:b/>
            <w:bCs/>
            <w:noProof/>
          </w:rPr>
          <w:t>3</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A57041">
          <w:rPr>
            <w:b/>
            <w:bCs/>
            <w:noProof/>
          </w:rPr>
          <w:t>16</w:t>
        </w:r>
        <w:r>
          <w:rPr>
            <w:b/>
            <w:bCs/>
            <w:szCs w:val="24"/>
          </w:rPr>
          <w:fldChar w:fldCharType="end"/>
        </w:r>
      </w:p>
    </w:sdtContent>
  </w:sdt>
  <w:p w14:paraId="43D666BC" w14:textId="513A8817" w:rsidR="009F291A" w:rsidRDefault="009F29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666BD" w14:textId="0800163D" w:rsidR="009F291A" w:rsidRDefault="009F291A">
    <w:pPr>
      <w:pStyle w:val="Header"/>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727B9DD1" w14:textId="0CA367D0" w:rsidR="009F291A" w:rsidRPr="00A57041" w:rsidRDefault="009F291A" w:rsidP="007D595B">
    <w:pPr>
      <w:pStyle w:val="Header"/>
      <w:rPr>
        <w:sz w:val="20"/>
        <w:szCs w:val="20"/>
      </w:rPr>
    </w:pPr>
    <w:r w:rsidRPr="00A57041">
      <w:rPr>
        <w:b/>
        <w:sz w:val="20"/>
        <w:szCs w:val="20"/>
      </w:rPr>
      <w:t>Curriculum Committee – Approved: April 2022</w:t>
    </w:r>
  </w:p>
  <w:p w14:paraId="0B623F1C" w14:textId="26121B31" w:rsidR="009F291A" w:rsidRPr="00A57041" w:rsidRDefault="00EF7A19" w:rsidP="007D595B">
    <w:pPr>
      <w:pStyle w:val="NoSpacing"/>
      <w:rPr>
        <w:b/>
        <w:sz w:val="20"/>
        <w:szCs w:val="20"/>
      </w:rPr>
    </w:pPr>
    <w:r w:rsidRPr="00A57041">
      <w:rPr>
        <w:b/>
        <w:sz w:val="20"/>
        <w:szCs w:val="20"/>
      </w:rPr>
      <w:t>HSSR 1135 Affective Education and Group Process</w:t>
    </w:r>
  </w:p>
  <w:p w14:paraId="0661D6D7" w14:textId="2F89E8F6" w:rsidR="009F291A" w:rsidRPr="00A57041" w:rsidRDefault="009F291A">
    <w:pPr>
      <w:pStyle w:val="Header"/>
      <w:rPr>
        <w:szCs w:val="24"/>
      </w:rPr>
    </w:pPr>
    <w:r w:rsidRPr="00A57041">
      <w:rPr>
        <w:szCs w:val="24"/>
      </w:rPr>
      <w:t xml:space="preserve">Page </w:t>
    </w:r>
    <w:r w:rsidRPr="00A57041">
      <w:rPr>
        <w:b/>
        <w:bCs/>
        <w:szCs w:val="24"/>
      </w:rPr>
      <w:fldChar w:fldCharType="begin"/>
    </w:r>
    <w:r w:rsidRPr="00A57041">
      <w:rPr>
        <w:b/>
        <w:bCs/>
        <w:szCs w:val="24"/>
      </w:rPr>
      <w:instrText xml:space="preserve"> PAGE  \* Arabic  \* MERGEFORMAT </w:instrText>
    </w:r>
    <w:r w:rsidRPr="00A57041">
      <w:rPr>
        <w:b/>
        <w:bCs/>
        <w:szCs w:val="24"/>
      </w:rPr>
      <w:fldChar w:fldCharType="separate"/>
    </w:r>
    <w:r w:rsidR="00A57041">
      <w:rPr>
        <w:b/>
        <w:bCs/>
        <w:noProof/>
        <w:szCs w:val="24"/>
      </w:rPr>
      <w:t>1</w:t>
    </w:r>
    <w:r w:rsidRPr="00A57041">
      <w:rPr>
        <w:b/>
        <w:bCs/>
        <w:szCs w:val="24"/>
      </w:rPr>
      <w:fldChar w:fldCharType="end"/>
    </w:r>
    <w:r w:rsidRPr="00A57041">
      <w:rPr>
        <w:szCs w:val="24"/>
      </w:rPr>
      <w:t xml:space="preserve"> of </w:t>
    </w:r>
    <w:r w:rsidRPr="00A57041">
      <w:rPr>
        <w:b/>
        <w:bCs/>
        <w:szCs w:val="24"/>
      </w:rPr>
      <w:fldChar w:fldCharType="begin"/>
    </w:r>
    <w:r w:rsidRPr="00A57041">
      <w:rPr>
        <w:b/>
        <w:bCs/>
        <w:szCs w:val="24"/>
      </w:rPr>
      <w:instrText xml:space="preserve"> NUMPAGES  \* Arabic  \* MERGEFORMAT </w:instrText>
    </w:r>
    <w:r w:rsidRPr="00A57041">
      <w:rPr>
        <w:b/>
        <w:bCs/>
        <w:szCs w:val="24"/>
      </w:rPr>
      <w:fldChar w:fldCharType="separate"/>
    </w:r>
    <w:r w:rsidR="00A57041">
      <w:rPr>
        <w:b/>
        <w:bCs/>
        <w:noProof/>
        <w:szCs w:val="24"/>
      </w:rPr>
      <w:t>16</w:t>
    </w:r>
    <w:r w:rsidRPr="00A57041">
      <w:rPr>
        <w:b/>
        <w:bCs/>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5407A"/>
    <w:multiLevelType w:val="hybridMultilevel"/>
    <w:tmpl w:val="D0BAEC4C"/>
    <w:lvl w:ilvl="0" w:tplc="36688E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0072253"/>
    <w:multiLevelType w:val="hybridMultilevel"/>
    <w:tmpl w:val="768E8B3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0B63E3F"/>
    <w:multiLevelType w:val="hybridMultilevel"/>
    <w:tmpl w:val="A9000C4A"/>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6C53677"/>
    <w:multiLevelType w:val="hybridMultilevel"/>
    <w:tmpl w:val="868AF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DB607A"/>
    <w:multiLevelType w:val="hybridMultilevel"/>
    <w:tmpl w:val="E6107734"/>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5" w15:restartNumberingAfterBreak="0">
    <w:nsid w:val="2D5B43FD"/>
    <w:multiLevelType w:val="hybridMultilevel"/>
    <w:tmpl w:val="E492681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0C93DCE"/>
    <w:multiLevelType w:val="hybridMultilevel"/>
    <w:tmpl w:val="889895C0"/>
    <w:lvl w:ilvl="0" w:tplc="6688CCA8">
      <w:start w:val="1"/>
      <w:numFmt w:val="decimal"/>
      <w:lvlText w:val="%1."/>
      <w:lvlJc w:val="left"/>
      <w:pPr>
        <w:ind w:left="2280" w:hanging="660"/>
      </w:pPr>
      <w:rPr>
        <w:rFonts w:ascii="Times New Roman" w:eastAsia="Times New Roman" w:hAnsi="Times New Roman" w:hint="default"/>
        <w:sz w:val="24"/>
        <w:szCs w:val="24"/>
      </w:rPr>
    </w:lvl>
    <w:lvl w:ilvl="1" w:tplc="F1D66076">
      <w:start w:val="1"/>
      <w:numFmt w:val="bullet"/>
      <w:lvlText w:val="•"/>
      <w:lvlJc w:val="left"/>
      <w:pPr>
        <w:ind w:left="3152" w:hanging="660"/>
      </w:pPr>
      <w:rPr>
        <w:rFonts w:hint="default"/>
      </w:rPr>
    </w:lvl>
    <w:lvl w:ilvl="2" w:tplc="011A9EC2">
      <w:start w:val="1"/>
      <w:numFmt w:val="bullet"/>
      <w:lvlText w:val="•"/>
      <w:lvlJc w:val="left"/>
      <w:pPr>
        <w:ind w:left="4024" w:hanging="660"/>
      </w:pPr>
      <w:rPr>
        <w:rFonts w:hint="default"/>
      </w:rPr>
    </w:lvl>
    <w:lvl w:ilvl="3" w:tplc="E970F5EA">
      <w:start w:val="1"/>
      <w:numFmt w:val="bullet"/>
      <w:lvlText w:val="•"/>
      <w:lvlJc w:val="left"/>
      <w:pPr>
        <w:ind w:left="4896" w:hanging="660"/>
      </w:pPr>
      <w:rPr>
        <w:rFonts w:hint="default"/>
      </w:rPr>
    </w:lvl>
    <w:lvl w:ilvl="4" w:tplc="DABE264E">
      <w:start w:val="1"/>
      <w:numFmt w:val="bullet"/>
      <w:lvlText w:val="•"/>
      <w:lvlJc w:val="left"/>
      <w:pPr>
        <w:ind w:left="5768" w:hanging="660"/>
      </w:pPr>
      <w:rPr>
        <w:rFonts w:hint="default"/>
      </w:rPr>
    </w:lvl>
    <w:lvl w:ilvl="5" w:tplc="E286BC12">
      <w:start w:val="1"/>
      <w:numFmt w:val="bullet"/>
      <w:lvlText w:val="•"/>
      <w:lvlJc w:val="left"/>
      <w:pPr>
        <w:ind w:left="6640" w:hanging="660"/>
      </w:pPr>
      <w:rPr>
        <w:rFonts w:hint="default"/>
      </w:rPr>
    </w:lvl>
    <w:lvl w:ilvl="6" w:tplc="6E64801E">
      <w:start w:val="1"/>
      <w:numFmt w:val="bullet"/>
      <w:lvlText w:val="•"/>
      <w:lvlJc w:val="left"/>
      <w:pPr>
        <w:ind w:left="7512" w:hanging="660"/>
      </w:pPr>
      <w:rPr>
        <w:rFonts w:hint="default"/>
      </w:rPr>
    </w:lvl>
    <w:lvl w:ilvl="7" w:tplc="61B61240">
      <w:start w:val="1"/>
      <w:numFmt w:val="bullet"/>
      <w:lvlText w:val="•"/>
      <w:lvlJc w:val="left"/>
      <w:pPr>
        <w:ind w:left="8384" w:hanging="660"/>
      </w:pPr>
      <w:rPr>
        <w:rFonts w:hint="default"/>
      </w:rPr>
    </w:lvl>
    <w:lvl w:ilvl="8" w:tplc="A3349EB2">
      <w:start w:val="1"/>
      <w:numFmt w:val="bullet"/>
      <w:lvlText w:val="•"/>
      <w:lvlJc w:val="left"/>
      <w:pPr>
        <w:ind w:left="9256" w:hanging="660"/>
      </w:pPr>
      <w:rPr>
        <w:rFonts w:hint="default"/>
      </w:rPr>
    </w:lvl>
  </w:abstractNum>
  <w:abstractNum w:abstractNumId="7" w15:restartNumberingAfterBreak="0">
    <w:nsid w:val="47386873"/>
    <w:multiLevelType w:val="hybridMultilevel"/>
    <w:tmpl w:val="B464ED68"/>
    <w:lvl w:ilvl="0" w:tplc="5FF6E9F2">
      <w:start w:val="1"/>
      <w:numFmt w:val="decimal"/>
      <w:lvlText w:val="%1."/>
      <w:lvlJc w:val="left"/>
      <w:pPr>
        <w:ind w:left="840" w:hanging="360"/>
        <w:jc w:val="right"/>
      </w:pPr>
      <w:rPr>
        <w:rFonts w:ascii="Times New Roman" w:eastAsia="Times New Roman" w:hAnsi="Times New Roman" w:hint="default"/>
        <w:b/>
        <w:bCs/>
        <w:sz w:val="24"/>
        <w:szCs w:val="24"/>
      </w:rPr>
    </w:lvl>
    <w:lvl w:ilvl="1" w:tplc="A78C17EA">
      <w:start w:val="1"/>
      <w:numFmt w:val="bullet"/>
      <w:lvlText w:val="•"/>
      <w:lvlJc w:val="left"/>
      <w:pPr>
        <w:ind w:left="2280" w:hanging="720"/>
      </w:pPr>
      <w:rPr>
        <w:rFonts w:ascii="Times New Roman" w:eastAsia="Times New Roman" w:hAnsi="Times New Roman" w:hint="default"/>
        <w:b/>
        <w:bCs/>
        <w:sz w:val="24"/>
        <w:szCs w:val="24"/>
      </w:rPr>
    </w:lvl>
    <w:lvl w:ilvl="2" w:tplc="E6CE2B72">
      <w:start w:val="1"/>
      <w:numFmt w:val="bullet"/>
      <w:lvlText w:val="•"/>
      <w:lvlJc w:val="left"/>
      <w:pPr>
        <w:ind w:left="3224" w:hanging="720"/>
      </w:pPr>
      <w:rPr>
        <w:rFonts w:hint="default"/>
      </w:rPr>
    </w:lvl>
    <w:lvl w:ilvl="3" w:tplc="1020E122">
      <w:start w:val="1"/>
      <w:numFmt w:val="bullet"/>
      <w:lvlText w:val="•"/>
      <w:lvlJc w:val="left"/>
      <w:pPr>
        <w:ind w:left="4168" w:hanging="720"/>
      </w:pPr>
      <w:rPr>
        <w:rFonts w:hint="default"/>
      </w:rPr>
    </w:lvl>
    <w:lvl w:ilvl="4" w:tplc="8442630A">
      <w:start w:val="1"/>
      <w:numFmt w:val="bullet"/>
      <w:lvlText w:val="•"/>
      <w:lvlJc w:val="left"/>
      <w:pPr>
        <w:ind w:left="5113" w:hanging="720"/>
      </w:pPr>
      <w:rPr>
        <w:rFonts w:hint="default"/>
      </w:rPr>
    </w:lvl>
    <w:lvl w:ilvl="5" w:tplc="DD8AB888">
      <w:start w:val="1"/>
      <w:numFmt w:val="bullet"/>
      <w:lvlText w:val="•"/>
      <w:lvlJc w:val="left"/>
      <w:pPr>
        <w:ind w:left="6057" w:hanging="720"/>
      </w:pPr>
      <w:rPr>
        <w:rFonts w:hint="default"/>
      </w:rPr>
    </w:lvl>
    <w:lvl w:ilvl="6" w:tplc="D41E0DA6">
      <w:start w:val="1"/>
      <w:numFmt w:val="bullet"/>
      <w:lvlText w:val="•"/>
      <w:lvlJc w:val="left"/>
      <w:pPr>
        <w:ind w:left="7002" w:hanging="720"/>
      </w:pPr>
      <w:rPr>
        <w:rFonts w:hint="default"/>
      </w:rPr>
    </w:lvl>
    <w:lvl w:ilvl="7" w:tplc="D660D738">
      <w:start w:val="1"/>
      <w:numFmt w:val="bullet"/>
      <w:lvlText w:val="•"/>
      <w:lvlJc w:val="left"/>
      <w:pPr>
        <w:ind w:left="7946" w:hanging="720"/>
      </w:pPr>
      <w:rPr>
        <w:rFonts w:hint="default"/>
      </w:rPr>
    </w:lvl>
    <w:lvl w:ilvl="8" w:tplc="3344231E">
      <w:start w:val="1"/>
      <w:numFmt w:val="bullet"/>
      <w:lvlText w:val="•"/>
      <w:lvlJc w:val="left"/>
      <w:pPr>
        <w:ind w:left="8891" w:hanging="720"/>
      </w:pPr>
      <w:rPr>
        <w:rFonts w:hint="default"/>
      </w:rPr>
    </w:lvl>
  </w:abstractNum>
  <w:abstractNum w:abstractNumId="8" w15:restartNumberingAfterBreak="0">
    <w:nsid w:val="474200C3"/>
    <w:multiLevelType w:val="hybridMultilevel"/>
    <w:tmpl w:val="B7BA0C0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395BC6"/>
    <w:multiLevelType w:val="hybridMultilevel"/>
    <w:tmpl w:val="E4041FB2"/>
    <w:lvl w:ilvl="0" w:tplc="59D8066A">
      <w:start w:val="1"/>
      <w:numFmt w:val="decimal"/>
      <w:lvlText w:val="%1"/>
      <w:lvlJc w:val="left"/>
      <w:pPr>
        <w:ind w:left="2280" w:hanging="166"/>
      </w:pPr>
      <w:rPr>
        <w:rFonts w:ascii="Times New Roman" w:eastAsia="Times New Roman" w:hAnsi="Times New Roman" w:hint="default"/>
        <w:b/>
        <w:bCs/>
        <w:w w:val="99"/>
        <w:sz w:val="22"/>
        <w:szCs w:val="22"/>
      </w:rPr>
    </w:lvl>
    <w:lvl w:ilvl="1" w:tplc="91BAF652">
      <w:start w:val="1"/>
      <w:numFmt w:val="bullet"/>
      <w:lvlText w:val="•"/>
      <w:lvlJc w:val="left"/>
      <w:pPr>
        <w:ind w:left="3130" w:hanging="166"/>
      </w:pPr>
      <w:rPr>
        <w:rFonts w:hint="default"/>
      </w:rPr>
    </w:lvl>
    <w:lvl w:ilvl="2" w:tplc="3E3E483A">
      <w:start w:val="1"/>
      <w:numFmt w:val="bullet"/>
      <w:lvlText w:val="•"/>
      <w:lvlJc w:val="left"/>
      <w:pPr>
        <w:ind w:left="3980" w:hanging="166"/>
      </w:pPr>
      <w:rPr>
        <w:rFonts w:hint="default"/>
      </w:rPr>
    </w:lvl>
    <w:lvl w:ilvl="3" w:tplc="60AC30BA">
      <w:start w:val="1"/>
      <w:numFmt w:val="bullet"/>
      <w:lvlText w:val="•"/>
      <w:lvlJc w:val="left"/>
      <w:pPr>
        <w:ind w:left="4830" w:hanging="166"/>
      </w:pPr>
      <w:rPr>
        <w:rFonts w:hint="default"/>
      </w:rPr>
    </w:lvl>
    <w:lvl w:ilvl="4" w:tplc="99C24C28">
      <w:start w:val="1"/>
      <w:numFmt w:val="bullet"/>
      <w:lvlText w:val="•"/>
      <w:lvlJc w:val="left"/>
      <w:pPr>
        <w:ind w:left="5680" w:hanging="166"/>
      </w:pPr>
      <w:rPr>
        <w:rFonts w:hint="default"/>
      </w:rPr>
    </w:lvl>
    <w:lvl w:ilvl="5" w:tplc="F468C1FE">
      <w:start w:val="1"/>
      <w:numFmt w:val="bullet"/>
      <w:lvlText w:val="•"/>
      <w:lvlJc w:val="left"/>
      <w:pPr>
        <w:ind w:left="6530" w:hanging="166"/>
      </w:pPr>
      <w:rPr>
        <w:rFonts w:hint="default"/>
      </w:rPr>
    </w:lvl>
    <w:lvl w:ilvl="6" w:tplc="B48CFAB4">
      <w:start w:val="1"/>
      <w:numFmt w:val="bullet"/>
      <w:lvlText w:val="•"/>
      <w:lvlJc w:val="left"/>
      <w:pPr>
        <w:ind w:left="7380" w:hanging="166"/>
      </w:pPr>
      <w:rPr>
        <w:rFonts w:hint="default"/>
      </w:rPr>
    </w:lvl>
    <w:lvl w:ilvl="7" w:tplc="733C5E06">
      <w:start w:val="1"/>
      <w:numFmt w:val="bullet"/>
      <w:lvlText w:val="•"/>
      <w:lvlJc w:val="left"/>
      <w:pPr>
        <w:ind w:left="8230" w:hanging="166"/>
      </w:pPr>
      <w:rPr>
        <w:rFonts w:hint="default"/>
      </w:rPr>
    </w:lvl>
    <w:lvl w:ilvl="8" w:tplc="71A652DE">
      <w:start w:val="1"/>
      <w:numFmt w:val="bullet"/>
      <w:lvlText w:val="•"/>
      <w:lvlJc w:val="left"/>
      <w:pPr>
        <w:ind w:left="9080" w:hanging="166"/>
      </w:pPr>
      <w:rPr>
        <w:rFonts w:hint="default"/>
      </w:rPr>
    </w:lvl>
  </w:abstractNum>
  <w:abstractNum w:abstractNumId="10" w15:restartNumberingAfterBreak="0">
    <w:nsid w:val="58C840B6"/>
    <w:multiLevelType w:val="hybridMultilevel"/>
    <w:tmpl w:val="60505F32"/>
    <w:lvl w:ilvl="0" w:tplc="4DD67F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D5C67CA"/>
    <w:multiLevelType w:val="multilevel"/>
    <w:tmpl w:val="ECA636A4"/>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b/>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495FCF"/>
    <w:multiLevelType w:val="hybridMultilevel"/>
    <w:tmpl w:val="8B26935A"/>
    <w:lvl w:ilvl="0" w:tplc="56906334">
      <w:start w:val="7"/>
      <w:numFmt w:val="decimal"/>
      <w:lvlText w:val="%1"/>
      <w:lvlJc w:val="left"/>
      <w:pPr>
        <w:ind w:left="2445" w:hanging="166"/>
      </w:pPr>
      <w:rPr>
        <w:rFonts w:ascii="Times New Roman" w:eastAsia="Times New Roman" w:hAnsi="Times New Roman" w:hint="default"/>
        <w:b/>
        <w:bCs/>
        <w:w w:val="99"/>
        <w:sz w:val="22"/>
        <w:szCs w:val="22"/>
      </w:rPr>
    </w:lvl>
    <w:lvl w:ilvl="1" w:tplc="46EC4878">
      <w:start w:val="1"/>
      <w:numFmt w:val="bullet"/>
      <w:lvlText w:val="•"/>
      <w:lvlJc w:val="left"/>
      <w:pPr>
        <w:ind w:left="3279" w:hanging="166"/>
      </w:pPr>
      <w:rPr>
        <w:rFonts w:hint="default"/>
      </w:rPr>
    </w:lvl>
    <w:lvl w:ilvl="2" w:tplc="703064E2">
      <w:start w:val="1"/>
      <w:numFmt w:val="bullet"/>
      <w:lvlText w:val="•"/>
      <w:lvlJc w:val="left"/>
      <w:pPr>
        <w:ind w:left="4112" w:hanging="166"/>
      </w:pPr>
      <w:rPr>
        <w:rFonts w:hint="default"/>
      </w:rPr>
    </w:lvl>
    <w:lvl w:ilvl="3" w:tplc="8D36C436">
      <w:start w:val="1"/>
      <w:numFmt w:val="bullet"/>
      <w:lvlText w:val="•"/>
      <w:lvlJc w:val="left"/>
      <w:pPr>
        <w:ind w:left="4945" w:hanging="166"/>
      </w:pPr>
      <w:rPr>
        <w:rFonts w:hint="default"/>
      </w:rPr>
    </w:lvl>
    <w:lvl w:ilvl="4" w:tplc="0358A466">
      <w:start w:val="1"/>
      <w:numFmt w:val="bullet"/>
      <w:lvlText w:val="•"/>
      <w:lvlJc w:val="left"/>
      <w:pPr>
        <w:ind w:left="5779" w:hanging="166"/>
      </w:pPr>
      <w:rPr>
        <w:rFonts w:hint="default"/>
      </w:rPr>
    </w:lvl>
    <w:lvl w:ilvl="5" w:tplc="741CBDDC">
      <w:start w:val="1"/>
      <w:numFmt w:val="bullet"/>
      <w:lvlText w:val="•"/>
      <w:lvlJc w:val="left"/>
      <w:pPr>
        <w:ind w:left="6612" w:hanging="166"/>
      </w:pPr>
      <w:rPr>
        <w:rFonts w:hint="default"/>
      </w:rPr>
    </w:lvl>
    <w:lvl w:ilvl="6" w:tplc="229E5236">
      <w:start w:val="1"/>
      <w:numFmt w:val="bullet"/>
      <w:lvlText w:val="•"/>
      <w:lvlJc w:val="left"/>
      <w:pPr>
        <w:ind w:left="7446" w:hanging="166"/>
      </w:pPr>
      <w:rPr>
        <w:rFonts w:hint="default"/>
      </w:rPr>
    </w:lvl>
    <w:lvl w:ilvl="7" w:tplc="7AC66F2C">
      <w:start w:val="1"/>
      <w:numFmt w:val="bullet"/>
      <w:lvlText w:val="•"/>
      <w:lvlJc w:val="left"/>
      <w:pPr>
        <w:ind w:left="8279" w:hanging="166"/>
      </w:pPr>
      <w:rPr>
        <w:rFonts w:hint="default"/>
      </w:rPr>
    </w:lvl>
    <w:lvl w:ilvl="8" w:tplc="6EC86478">
      <w:start w:val="1"/>
      <w:numFmt w:val="bullet"/>
      <w:lvlText w:val="•"/>
      <w:lvlJc w:val="left"/>
      <w:pPr>
        <w:ind w:left="9113" w:hanging="166"/>
      </w:pPr>
      <w:rPr>
        <w:rFonts w:hint="default"/>
      </w:rPr>
    </w:lvl>
  </w:abstractNum>
  <w:abstractNum w:abstractNumId="13" w15:restartNumberingAfterBreak="0">
    <w:nsid w:val="6BE926DB"/>
    <w:multiLevelType w:val="hybridMultilevel"/>
    <w:tmpl w:val="D2547D1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4" w15:restartNumberingAfterBreak="0">
    <w:nsid w:val="6D941BC0"/>
    <w:multiLevelType w:val="hybridMultilevel"/>
    <w:tmpl w:val="89482496"/>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9E75668"/>
    <w:multiLevelType w:val="hybridMultilevel"/>
    <w:tmpl w:val="7E74BA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0"/>
  </w:num>
  <w:num w:numId="3">
    <w:abstractNumId w:val="14"/>
  </w:num>
  <w:num w:numId="4">
    <w:abstractNumId w:val="12"/>
  </w:num>
  <w:num w:numId="5">
    <w:abstractNumId w:val="9"/>
  </w:num>
  <w:num w:numId="6">
    <w:abstractNumId w:val="7"/>
  </w:num>
  <w:num w:numId="7">
    <w:abstractNumId w:val="6"/>
  </w:num>
  <w:num w:numId="8">
    <w:abstractNumId w:val="1"/>
  </w:num>
  <w:num w:numId="9">
    <w:abstractNumId w:val="10"/>
  </w:num>
  <w:num w:numId="10">
    <w:abstractNumId w:val="8"/>
  </w:num>
  <w:num w:numId="11">
    <w:abstractNumId w:val="13"/>
  </w:num>
  <w:num w:numId="12">
    <w:abstractNumId w:val="5"/>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lvlOverride w:ilvl="1">
      <w:startOverride w:val="1"/>
    </w:lvlOverride>
    <w:lvlOverride w:ilvl="2"/>
    <w:lvlOverride w:ilvl="3"/>
    <w:lvlOverride w:ilvl="4"/>
    <w:lvlOverride w:ilvl="5"/>
    <w:lvlOverride w:ilvl="6"/>
    <w:lvlOverride w:ilvl="7"/>
    <w:lvlOverride w:ilvl="8"/>
  </w:num>
  <w:num w:numId="15">
    <w:abstractNumId w:val="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W1MDQzNDG0sDQ2MTRS0lEKTi0uzszPAykwrAUAgUPWPiwAAAA="/>
  </w:docVars>
  <w:rsids>
    <w:rsidRoot w:val="002D552E"/>
    <w:rsid w:val="00121C38"/>
    <w:rsid w:val="00244B10"/>
    <w:rsid w:val="002D552E"/>
    <w:rsid w:val="003656D3"/>
    <w:rsid w:val="003F1F02"/>
    <w:rsid w:val="00453A8D"/>
    <w:rsid w:val="004D1743"/>
    <w:rsid w:val="0051463C"/>
    <w:rsid w:val="0053394F"/>
    <w:rsid w:val="00561C9D"/>
    <w:rsid w:val="005A1847"/>
    <w:rsid w:val="005C5AE6"/>
    <w:rsid w:val="005C6416"/>
    <w:rsid w:val="006B0B4B"/>
    <w:rsid w:val="00727A97"/>
    <w:rsid w:val="0076202C"/>
    <w:rsid w:val="00797F2A"/>
    <w:rsid w:val="007D595B"/>
    <w:rsid w:val="008622B3"/>
    <w:rsid w:val="0087402E"/>
    <w:rsid w:val="00931E3B"/>
    <w:rsid w:val="00945FDC"/>
    <w:rsid w:val="009F291A"/>
    <w:rsid w:val="00A138F5"/>
    <w:rsid w:val="00A57041"/>
    <w:rsid w:val="00AA122B"/>
    <w:rsid w:val="00AC7D4C"/>
    <w:rsid w:val="00D1718E"/>
    <w:rsid w:val="00E04DD7"/>
    <w:rsid w:val="00E75D32"/>
    <w:rsid w:val="00EF7A19"/>
    <w:rsid w:val="00FB4B78"/>
    <w:rsid w:val="00FC1F69"/>
    <w:rsid w:val="00FC2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52E"/>
    <w:pPr>
      <w:spacing w:after="200" w:line="276" w:lineRule="auto"/>
    </w:pPr>
    <w:rPr>
      <w:rFonts w:ascii="Times New Roman" w:hAnsi="Times New Roman"/>
      <w:sz w:val="24"/>
    </w:rPr>
  </w:style>
  <w:style w:type="paragraph" w:styleId="Heading2">
    <w:name w:val="heading 2"/>
    <w:basedOn w:val="Normal"/>
    <w:next w:val="Normal"/>
    <w:link w:val="Heading2Char"/>
    <w:uiPriority w:val="9"/>
    <w:semiHidden/>
    <w:unhideWhenUsed/>
    <w:qFormat/>
    <w:rsid w:val="00797F2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3394F"/>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character" w:styleId="Hyperlink">
    <w:name w:val="Hyperlink"/>
    <w:basedOn w:val="DefaultParagraphFont"/>
    <w:uiPriority w:val="99"/>
    <w:unhideWhenUsed/>
    <w:rsid w:val="00797F2A"/>
    <w:rPr>
      <w:color w:val="0563C1" w:themeColor="hyperlink"/>
      <w:u w:val="single"/>
    </w:rPr>
  </w:style>
  <w:style w:type="character" w:customStyle="1" w:styleId="Heading2Char">
    <w:name w:val="Heading 2 Char"/>
    <w:basedOn w:val="DefaultParagraphFont"/>
    <w:link w:val="Heading2"/>
    <w:uiPriority w:val="9"/>
    <w:semiHidden/>
    <w:rsid w:val="00797F2A"/>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99"/>
    <w:unhideWhenUsed/>
    <w:rsid w:val="0076202C"/>
    <w:pPr>
      <w:spacing w:after="120"/>
    </w:pPr>
  </w:style>
  <w:style w:type="character" w:customStyle="1" w:styleId="BodyTextChar">
    <w:name w:val="Body Text Char"/>
    <w:basedOn w:val="DefaultParagraphFont"/>
    <w:link w:val="BodyText"/>
    <w:uiPriority w:val="99"/>
    <w:rsid w:val="0076202C"/>
    <w:rPr>
      <w:rFonts w:ascii="Times New Roman" w:hAnsi="Times New Roman"/>
      <w:sz w:val="24"/>
    </w:rPr>
  </w:style>
  <w:style w:type="character" w:customStyle="1" w:styleId="Heading3Char">
    <w:name w:val="Heading 3 Char"/>
    <w:basedOn w:val="DefaultParagraphFont"/>
    <w:link w:val="Heading3"/>
    <w:uiPriority w:val="9"/>
    <w:semiHidden/>
    <w:rsid w:val="0053394F"/>
    <w:rPr>
      <w:rFonts w:asciiTheme="majorHAnsi" w:eastAsiaTheme="majorEastAsia" w:hAnsiTheme="majorHAnsi" w:cstheme="majorBidi"/>
      <w:color w:val="1F4D78" w:themeColor="accent1" w:themeShade="7F"/>
      <w:sz w:val="24"/>
      <w:szCs w:val="24"/>
    </w:rPr>
  </w:style>
  <w:style w:type="table" w:customStyle="1" w:styleId="TableGrid1">
    <w:name w:val="Table Grid1"/>
    <w:basedOn w:val="TableNormal"/>
    <w:next w:val="TableGrid"/>
    <w:uiPriority w:val="59"/>
    <w:rsid w:val="0053394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C7D4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C5AE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layer--absolute">
    <w:name w:val="textlayer--absolute"/>
    <w:basedOn w:val="DefaultParagraphFont"/>
    <w:rsid w:val="008622B3"/>
  </w:style>
  <w:style w:type="table" w:customStyle="1" w:styleId="TableGrid4">
    <w:name w:val="Table Grid4"/>
    <w:basedOn w:val="TableNormal"/>
    <w:next w:val="TableGrid"/>
    <w:uiPriority w:val="59"/>
    <w:rsid w:val="008622B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622B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5C64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5C64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929712">
      <w:bodyDiv w:val="1"/>
      <w:marLeft w:val="0"/>
      <w:marRight w:val="0"/>
      <w:marTop w:val="0"/>
      <w:marBottom w:val="0"/>
      <w:divBdr>
        <w:top w:val="none" w:sz="0" w:space="0" w:color="auto"/>
        <w:left w:val="none" w:sz="0" w:space="0" w:color="auto"/>
        <w:bottom w:val="none" w:sz="0" w:space="0" w:color="auto"/>
        <w:right w:val="none" w:sz="0" w:space="0" w:color="auto"/>
      </w:divBdr>
    </w:div>
    <w:div w:id="844905501">
      <w:bodyDiv w:val="1"/>
      <w:marLeft w:val="0"/>
      <w:marRight w:val="0"/>
      <w:marTop w:val="0"/>
      <w:marBottom w:val="0"/>
      <w:divBdr>
        <w:top w:val="none" w:sz="0" w:space="0" w:color="auto"/>
        <w:left w:val="none" w:sz="0" w:space="0" w:color="auto"/>
        <w:bottom w:val="none" w:sz="0" w:space="0" w:color="auto"/>
        <w:right w:val="none" w:sz="0" w:space="0" w:color="auto"/>
      </w:divBdr>
    </w:div>
    <w:div w:id="96901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yperlink" Target="http://www.sscc.edu/services/disability-services.s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cengage.com/unlimited/" TargetMode="External"/><Relationship Id="rId17" Type="http://schemas.openxmlformats.org/officeDocument/2006/relationships/hyperlink" Target="http://www.sscc.edu/academics/regulations.shtml" TargetMode="External"/><Relationship Id="rId2" Type="http://schemas.openxmlformats.org/officeDocument/2006/relationships/customXml" Target="../customXml/item2.xml"/><Relationship Id="rId16" Type="http://schemas.openxmlformats.org/officeDocument/2006/relationships/hyperlink" Target="http://www.sscc.edu/students/assets/student-handbook.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scc.edu/services/bookstore.shtml" TargetMode="External"/><Relationship Id="rId5" Type="http://schemas.openxmlformats.org/officeDocument/2006/relationships/styles" Target="styles.xml"/><Relationship Id="rId15" Type="http://schemas.openxmlformats.org/officeDocument/2006/relationships/hyperlink" Target="https://www.sscc.edu/academics/student-technology-resources.shtml" TargetMode="Externa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0" ma:contentTypeDescription="Create a new document." ma:contentTypeScope="" ma:versionID="b8b7be3d856be1ddb539a487bd6c21cc">
  <xsd:schema xmlns:xsd="http://www.w3.org/2001/XMLSchema" xmlns:xs="http://www.w3.org/2001/XMLSchema" xmlns:p="http://schemas.microsoft.com/office/2006/metadata/properties" xmlns:ns2="132472af-f9e1-4726-b37e-9932a1871910" targetNamespace="http://schemas.microsoft.com/office/2006/metadata/properties" ma:root="true" ma:fieldsID="0530fac4cebf529a23731ece9f203a94"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7FA067-2E75-44F2-B994-17D474E1AA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02B586-04B5-48D4-B262-0CB5A8193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472af-f9e1-4726-b37e-9932a18719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DAD683-D2D1-40AE-914E-18D3F0EEFC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5545</Words>
  <Characters>31609</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Darlene Thacker</cp:lastModifiedBy>
  <cp:revision>6</cp:revision>
  <dcterms:created xsi:type="dcterms:W3CDTF">2022-04-28T05:52:00Z</dcterms:created>
  <dcterms:modified xsi:type="dcterms:W3CDTF">2022-05-09T14:54:00Z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